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1"/>
        <w:spacing w:after="0" w:before="0" w:line="240" w:lineRule="auto"/>
        <w:rPr>
          <w:b w:val="1"/>
          <w:sz w:val="28"/>
          <w:szCs w:val="28"/>
        </w:rPr>
      </w:pPr>
      <w:r w:rsidDel="00000000" w:rsidR="00000000" w:rsidRPr="00000000">
        <w:rPr>
          <w:rtl w:val="0"/>
        </w:rPr>
      </w:r>
    </w:p>
    <w:p w:rsidR="00000000" w:rsidDel="00000000" w:rsidP="00000000" w:rsidRDefault="00000000" w:rsidRPr="00000000" w14:paraId="00000002">
      <w:pPr>
        <w:keepNext w:val="0"/>
        <w:keepLines w:val="1"/>
        <w:spacing w:after="0" w:before="0" w:line="240" w:lineRule="auto"/>
        <w:rPr>
          <w:b w:val="1"/>
          <w:sz w:val="28"/>
          <w:szCs w:val="28"/>
        </w:rPr>
      </w:pPr>
      <w:r w:rsidDel="00000000" w:rsidR="00000000" w:rsidRPr="00000000">
        <w:rPr>
          <w:b w:val="1"/>
          <w:sz w:val="28"/>
          <w:szCs w:val="28"/>
          <w:rtl w:val="0"/>
        </w:rPr>
        <w:t xml:space="preserve">Training resources</w:t>
      </w:r>
      <w:r w:rsidDel="00000000" w:rsidR="00000000" w:rsidRPr="00000000">
        <w:rPr>
          <w:rtl w:val="0"/>
        </w:rPr>
      </w:r>
    </w:p>
    <w:p w:rsidR="00000000" w:rsidDel="00000000" w:rsidP="00000000" w:rsidRDefault="00000000" w:rsidRPr="00000000" w14:paraId="00000003">
      <w:pPr>
        <w:keepNext w:val="0"/>
        <w:keepLines w:val="1"/>
        <w:spacing w:after="0" w:before="0" w:line="240" w:lineRule="auto"/>
        <w:rPr/>
      </w:pPr>
      <w:r w:rsidDel="00000000" w:rsidR="00000000" w:rsidRPr="00000000">
        <w:rPr>
          <w:rtl w:val="0"/>
        </w:rPr>
        <w:t xml:space="preserve">This is a list of training resources for people working in the field in the EOAS department. Note, these are not mandatory, but rather serve to provide guidance and ideas for training that may be a risk control measure to minimize risk and increase safety in the field. If training is necessary, it is expected that supervisors will provide the funding.</w:t>
      </w:r>
    </w:p>
    <w:p w:rsidR="00000000" w:rsidDel="00000000" w:rsidP="00000000" w:rsidRDefault="00000000" w:rsidRPr="00000000" w14:paraId="00000004">
      <w:pPr>
        <w:keepNext w:val="0"/>
        <w:keepLines w:val="1"/>
        <w:spacing w:after="0" w:before="0" w:line="240" w:lineRule="auto"/>
        <w:rPr/>
      </w:pPr>
      <w:r w:rsidDel="00000000" w:rsidR="00000000" w:rsidRPr="00000000">
        <w:rPr>
          <w:rtl w:val="0"/>
        </w:rPr>
      </w:r>
    </w:p>
    <w:p w:rsidR="00000000" w:rsidDel="00000000" w:rsidP="00000000" w:rsidRDefault="00000000" w:rsidRPr="00000000" w14:paraId="00000005">
      <w:pPr>
        <w:keepNext w:val="0"/>
        <w:keepLines w:val="1"/>
        <w:spacing w:after="0" w:before="0" w:line="240" w:lineRule="auto"/>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6">
          <w:pPr>
            <w:tabs>
              <w:tab w:val="right" w:pos="9360"/>
            </w:tabs>
            <w:spacing w:before="80" w:line="240" w:lineRule="auto"/>
            <w:ind w:left="0" w:firstLine="0"/>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46df8w31vde0">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Occupational First Aid Level 1-3, CPR and AED</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_46df8w31vde0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w:t>
          </w:r>
          <w:r w:rsidDel="00000000" w:rsidR="00000000" w:rsidRPr="00000000">
            <w:fldChar w:fldCharType="end"/>
          </w:r>
          <w:r w:rsidDel="00000000" w:rsidR="00000000" w:rsidRPr="00000000">
            <w:rPr>
              <w:rtl w:val="0"/>
            </w:rPr>
          </w:r>
        </w:p>
        <w:p w:rsidR="00000000" w:rsidDel="00000000" w:rsidP="00000000" w:rsidRDefault="00000000" w:rsidRPr="00000000" w14:paraId="00000007">
          <w:pPr>
            <w:tabs>
              <w:tab w:val="right" w:pos="936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qmoaawvhat4w">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Wilderness First Aid</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_qmoaawvhat4w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w:t>
          </w:r>
          <w:r w:rsidDel="00000000" w:rsidR="00000000" w:rsidRPr="00000000">
            <w:fldChar w:fldCharType="end"/>
          </w:r>
          <w:r w:rsidDel="00000000" w:rsidR="00000000" w:rsidRPr="00000000">
            <w:rPr>
              <w:rtl w:val="0"/>
            </w:rPr>
          </w:r>
        </w:p>
        <w:p w:rsidR="00000000" w:rsidDel="00000000" w:rsidP="00000000" w:rsidRDefault="00000000" w:rsidRPr="00000000" w14:paraId="00000008">
          <w:pPr>
            <w:tabs>
              <w:tab w:val="right" w:pos="936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7yedesucptob">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Bear Aware, How to use bear spray</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_7yedesucptob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09">
          <w:pPr>
            <w:tabs>
              <w:tab w:val="right" w:pos="936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cl3a73q9yvtf">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Driving trainings, defensive driving, trailer towing</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_cl3a73q9yvtf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0A">
          <w:pPr>
            <w:tabs>
              <w:tab w:val="right" w:pos="936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8w91dc9xtkah">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Helicopter safety</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_8w91dc9xtkah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0B">
          <w:pPr>
            <w:tabs>
              <w:tab w:val="right" w:pos="936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5ylcgzwllg83">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H2S Alive</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_5ylcgzwllg83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0C">
          <w:pPr>
            <w:tabs>
              <w:tab w:val="right" w:pos="936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3595zy11jorg">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Avalanche Safety Training (AST) 1</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_3595zy11jorg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0D">
          <w:pPr>
            <w:tabs>
              <w:tab w:val="right" w:pos="936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5722qgj0ggfd">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Glaciology training</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_5722qgj0ggfd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0E">
          <w:pPr>
            <w:tabs>
              <w:tab w:val="right" w:pos="936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plvmxolzx5ud">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Transportation of Dangerous Goods (UBC)</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_plvmxolzx5ud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0F">
          <w:pPr>
            <w:tabs>
              <w:tab w:val="right" w:pos="936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rl6yxbqllni6">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Bystander intervention and anti-harassment resources and training</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_rl6yxbqllni6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0">
          <w:pPr>
            <w:tabs>
              <w:tab w:val="right" w:pos="9360"/>
            </w:tabs>
            <w:spacing w:after="80"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lh70f9ni92n9">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Appendix 1: Safety Training for Faculty Members at Remote Locations</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_lh70f9ni92n9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keepNext w:val="0"/>
        <w:keepLines w:val="1"/>
        <w:spacing w:after="0" w:before="0" w:line="240" w:lineRule="auto"/>
        <w:rPr/>
      </w:pPr>
      <w:r w:rsidDel="00000000" w:rsidR="00000000" w:rsidRPr="00000000">
        <w:rPr>
          <w:rtl w:val="0"/>
        </w:rPr>
      </w:r>
    </w:p>
    <w:p w:rsidR="00000000" w:rsidDel="00000000" w:rsidP="00000000" w:rsidRDefault="00000000" w:rsidRPr="00000000" w14:paraId="00000013">
      <w:pPr>
        <w:keepLines w:val="1"/>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14">
      <w:pPr>
        <w:pStyle w:val="Heading1"/>
        <w:rPr/>
      </w:pPr>
      <w:bookmarkStart w:colFirst="0" w:colLast="0" w:name="_46df8w31vde0" w:id="0"/>
      <w:bookmarkEnd w:id="0"/>
      <w:r w:rsidDel="00000000" w:rsidR="00000000" w:rsidRPr="00000000">
        <w:rPr>
          <w:rtl w:val="0"/>
        </w:rPr>
        <w:t xml:space="preserve">Occupational First Aid Level 1-3, CPR and AED </w:t>
      </w:r>
    </w:p>
    <w:p w:rsidR="00000000" w:rsidDel="00000000" w:rsidP="00000000" w:rsidRDefault="00000000" w:rsidRPr="00000000" w14:paraId="00000015">
      <w:pPr>
        <w:keepNext w:val="0"/>
        <w:keepLines w:val="1"/>
        <w:spacing w:after="0" w:before="0" w:line="240" w:lineRule="auto"/>
        <w:ind w:left="0" w:firstLine="0"/>
        <w:rPr/>
      </w:pPr>
      <w:r w:rsidDel="00000000" w:rsidR="00000000" w:rsidRPr="00000000">
        <w:rPr>
          <w:rtl w:val="0"/>
        </w:rPr>
        <w:t xml:space="preserve">First aid is m</w:t>
      </w:r>
      <w:r w:rsidDel="00000000" w:rsidR="00000000" w:rsidRPr="00000000">
        <w:rPr>
          <w:rtl w:val="0"/>
        </w:rPr>
        <w:t xml:space="preserve">andatory according to a list provided by Safety and Risk Services (SRS) (see Appendix 1 table 3), but not necessarily for every individual worker. </w:t>
      </w:r>
      <w:r w:rsidDel="00000000" w:rsidR="00000000" w:rsidRPr="00000000">
        <w:rPr>
          <w:b w:val="1"/>
          <w:rtl w:val="0"/>
        </w:rPr>
        <w:t xml:space="preserve">People need to be aware/volunteer if they are the designated first aid attendant.</w:t>
      </w:r>
      <w:r w:rsidDel="00000000" w:rsidR="00000000" w:rsidRPr="00000000">
        <w:rPr>
          <w:rtl w:val="0"/>
        </w:rPr>
        <w:t xml:space="preserve"> UBC does not offer courses, therefore the courses below in the Vancouver area have been vetted by the local safety team and are recommended: </w:t>
      </w:r>
    </w:p>
    <w:p w:rsidR="00000000" w:rsidDel="00000000" w:rsidP="00000000" w:rsidRDefault="00000000" w:rsidRPr="00000000" w14:paraId="00000016">
      <w:pPr>
        <w:keepNext w:val="0"/>
        <w:keepLines w:val="1"/>
        <w:numPr>
          <w:ilvl w:val="0"/>
          <w:numId w:val="7"/>
        </w:numPr>
        <w:spacing w:after="0" w:before="0" w:line="240" w:lineRule="auto"/>
        <w:ind w:left="720" w:hanging="360"/>
        <w:rPr>
          <w:u w:val="none"/>
        </w:rPr>
      </w:pPr>
      <w:hyperlink r:id="rId6">
        <w:r w:rsidDel="00000000" w:rsidR="00000000" w:rsidRPr="00000000">
          <w:rPr>
            <w:rFonts w:ascii="Times New Roman" w:cs="Times New Roman" w:eastAsia="Times New Roman" w:hAnsi="Times New Roman"/>
            <w:sz w:val="14"/>
            <w:szCs w:val="14"/>
            <w:rtl w:val="0"/>
          </w:rPr>
          <w:t xml:space="preserve"> </w:t>
        </w:r>
      </w:hyperlink>
      <w:hyperlink r:id="rId7">
        <w:r w:rsidDel="00000000" w:rsidR="00000000" w:rsidRPr="00000000">
          <w:rPr>
            <w:color w:val="1155cc"/>
            <w:u w:val="single"/>
            <w:rtl w:val="0"/>
          </w:rPr>
          <w:t xml:space="preserve">https://vancouverfirstaid.ca/about/locations/ubc/</w:t>
        </w:r>
      </w:hyperlink>
      <w:r w:rsidDel="00000000" w:rsidR="00000000" w:rsidRPr="00000000">
        <w:rPr>
          <w:rtl w:val="0"/>
        </w:rPr>
        <w:t xml:space="preserve"> (holds courses at UBC, but not affiliated)</w:t>
      </w:r>
    </w:p>
    <w:p w:rsidR="00000000" w:rsidDel="00000000" w:rsidP="00000000" w:rsidRDefault="00000000" w:rsidRPr="00000000" w14:paraId="00000017">
      <w:pPr>
        <w:keepNext w:val="0"/>
        <w:keepLines w:val="1"/>
        <w:numPr>
          <w:ilvl w:val="0"/>
          <w:numId w:val="7"/>
        </w:numPr>
        <w:spacing w:after="0" w:before="0" w:line="240" w:lineRule="auto"/>
        <w:ind w:left="720" w:hanging="360"/>
        <w:rPr>
          <w:u w:val="none"/>
        </w:rPr>
      </w:pPr>
      <w:hyperlink r:id="rId8">
        <w:r w:rsidDel="00000000" w:rsidR="00000000" w:rsidRPr="00000000">
          <w:rPr>
            <w:color w:val="1155cc"/>
            <w:u w:val="single"/>
            <w:rtl w:val="0"/>
          </w:rPr>
          <w:t xml:space="preserve">https://www.redcross.ca/training-and-certification</w:t>
        </w:r>
      </w:hyperlink>
      <w:r w:rsidDel="00000000" w:rsidR="00000000" w:rsidRPr="00000000">
        <w:rPr>
          <w:rtl w:val="0"/>
        </w:rPr>
      </w:r>
    </w:p>
    <w:p w:rsidR="00000000" w:rsidDel="00000000" w:rsidP="00000000" w:rsidRDefault="00000000" w:rsidRPr="00000000" w14:paraId="00000018">
      <w:pPr>
        <w:keepNext w:val="0"/>
        <w:keepLines w:val="1"/>
        <w:numPr>
          <w:ilvl w:val="0"/>
          <w:numId w:val="7"/>
        </w:numPr>
        <w:spacing w:after="0" w:before="0" w:line="240" w:lineRule="auto"/>
        <w:ind w:left="720" w:hanging="360"/>
        <w:rPr>
          <w:u w:val="none"/>
        </w:rPr>
      </w:pPr>
      <w:hyperlink r:id="rId9">
        <w:r w:rsidDel="00000000" w:rsidR="00000000" w:rsidRPr="00000000">
          <w:rPr>
            <w:color w:val="1155cc"/>
            <w:u w:val="single"/>
            <w:rtl w:val="0"/>
          </w:rPr>
          <w:t xml:space="preserve">https://www.sja.ca/English/Pages/default.aspx</w:t>
        </w:r>
      </w:hyperlink>
      <w:r w:rsidDel="00000000" w:rsidR="00000000" w:rsidRPr="00000000">
        <w:rPr>
          <w:rtl w:val="0"/>
        </w:rPr>
      </w:r>
    </w:p>
    <w:p w:rsidR="00000000" w:rsidDel="00000000" w:rsidP="00000000" w:rsidRDefault="00000000" w:rsidRPr="00000000" w14:paraId="00000019">
      <w:pPr>
        <w:keepNext w:val="0"/>
        <w:keepLines w:val="1"/>
        <w:spacing w:after="0" w:before="0" w:line="240" w:lineRule="auto"/>
        <w:ind w:left="720" w:firstLine="0"/>
        <w:rPr/>
      </w:pPr>
      <w:r w:rsidDel="00000000" w:rsidR="00000000" w:rsidRPr="00000000">
        <w:rPr>
          <w:rtl w:val="0"/>
        </w:rPr>
      </w:r>
    </w:p>
    <w:p w:rsidR="00000000" w:rsidDel="00000000" w:rsidP="00000000" w:rsidRDefault="00000000" w:rsidRPr="00000000" w14:paraId="0000001A">
      <w:pPr>
        <w:pStyle w:val="Heading1"/>
        <w:keepLines w:val="1"/>
        <w:spacing w:line="240" w:lineRule="auto"/>
        <w:rPr/>
      </w:pPr>
      <w:bookmarkStart w:colFirst="0" w:colLast="0" w:name="_qmoaawvhat4w" w:id="1"/>
      <w:bookmarkEnd w:id="1"/>
      <w:r w:rsidDel="00000000" w:rsidR="00000000" w:rsidRPr="00000000">
        <w:rPr>
          <w:rtl w:val="0"/>
        </w:rPr>
        <w:t xml:space="preserve">Wilderness First Aid</w:t>
      </w:r>
    </w:p>
    <w:p w:rsidR="00000000" w:rsidDel="00000000" w:rsidP="00000000" w:rsidRDefault="00000000" w:rsidRPr="00000000" w14:paraId="0000001B">
      <w:pPr>
        <w:keepNext w:val="0"/>
        <w:keepLines w:val="1"/>
        <w:spacing w:after="0" w:before="0" w:line="240" w:lineRule="auto"/>
        <w:rPr/>
      </w:pPr>
      <w:r w:rsidDel="00000000" w:rsidR="00000000" w:rsidRPr="00000000">
        <w:rPr>
          <w:rtl w:val="0"/>
        </w:rPr>
        <w:t xml:space="preserve">Not mandatory from WorkSafeBC perspective, but could be necessary and desired depending on the field work. </w:t>
      </w:r>
      <w:r w:rsidDel="00000000" w:rsidR="00000000" w:rsidRPr="00000000">
        <w:rPr>
          <w:b w:val="1"/>
          <w:rtl w:val="0"/>
        </w:rPr>
        <w:t xml:space="preserve">A person needs to be aware/volunteer if they are the designated WFA attendant in a team.</w:t>
      </w:r>
      <w:r w:rsidDel="00000000" w:rsidR="00000000" w:rsidRPr="00000000">
        <w:rPr>
          <w:rtl w:val="0"/>
        </w:rPr>
        <w:t xml:space="preserve"> If you have backcountry hazards and risks you would like to minimize, we recommend taking one of the courses below: </w:t>
      </w:r>
    </w:p>
    <w:p w:rsidR="00000000" w:rsidDel="00000000" w:rsidP="00000000" w:rsidRDefault="00000000" w:rsidRPr="00000000" w14:paraId="0000001C">
      <w:pPr>
        <w:keepNext w:val="0"/>
        <w:keepLines w:val="1"/>
        <w:numPr>
          <w:ilvl w:val="0"/>
          <w:numId w:val="2"/>
        </w:numPr>
        <w:spacing w:after="0" w:before="0" w:line="240" w:lineRule="auto"/>
        <w:ind w:left="720" w:hanging="360"/>
        <w:rPr>
          <w:u w:val="none"/>
        </w:rPr>
      </w:pPr>
      <w:r w:rsidDel="00000000" w:rsidR="00000000" w:rsidRPr="00000000">
        <w:rPr>
          <w:rtl w:val="0"/>
        </w:rPr>
        <w:t xml:space="preserve">Slipstream:</w:t>
      </w:r>
      <w:hyperlink r:id="rId10">
        <w:r w:rsidDel="00000000" w:rsidR="00000000" w:rsidRPr="00000000">
          <w:rPr>
            <w:rtl w:val="0"/>
          </w:rPr>
          <w:t xml:space="preserve"> </w:t>
        </w:r>
      </w:hyperlink>
      <w:hyperlink r:id="rId11">
        <w:r w:rsidDel="00000000" w:rsidR="00000000" w:rsidRPr="00000000">
          <w:rPr>
            <w:color w:val="1155cc"/>
            <w:u w:val="single"/>
            <w:rtl w:val="0"/>
          </w:rPr>
          <w:t xml:space="preserve">https://wildernessfirstaid.ca/</w:t>
        </w:r>
      </w:hyperlink>
      <w:r w:rsidDel="00000000" w:rsidR="00000000" w:rsidRPr="00000000">
        <w:rPr>
          <w:rtl w:val="0"/>
        </w:rPr>
        <w:t xml:space="preserve"> (sometimes discount offered through VOC)</w:t>
      </w:r>
    </w:p>
    <w:p w:rsidR="00000000" w:rsidDel="00000000" w:rsidP="00000000" w:rsidRDefault="00000000" w:rsidRPr="00000000" w14:paraId="0000001D">
      <w:pPr>
        <w:keepNext w:val="0"/>
        <w:keepLines w:val="1"/>
        <w:numPr>
          <w:ilvl w:val="0"/>
          <w:numId w:val="2"/>
        </w:numPr>
        <w:spacing w:after="0" w:before="0" w:line="240" w:lineRule="auto"/>
        <w:ind w:left="720" w:hanging="360"/>
        <w:rPr>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Canada West Mountain School:</w:t>
      </w:r>
      <w:hyperlink r:id="rId12">
        <w:r w:rsidDel="00000000" w:rsidR="00000000" w:rsidRPr="00000000">
          <w:rPr>
            <w:rtl w:val="0"/>
          </w:rPr>
          <w:t xml:space="preserve"> </w:t>
        </w:r>
      </w:hyperlink>
      <w:hyperlink r:id="rId13">
        <w:r w:rsidDel="00000000" w:rsidR="00000000" w:rsidRPr="00000000">
          <w:rPr>
            <w:color w:val="1155cc"/>
            <w:u w:val="single"/>
            <w:rtl w:val="0"/>
          </w:rPr>
          <w:t xml:space="preserve">https://themountainschool.com/product-category/wilderness-first-aid/</w:t>
        </w:r>
      </w:hyperlink>
      <w:r w:rsidDel="00000000" w:rsidR="00000000" w:rsidRPr="00000000">
        <w:rPr>
          <w:rtl w:val="0"/>
        </w:rPr>
      </w:r>
    </w:p>
    <w:p w:rsidR="00000000" w:rsidDel="00000000" w:rsidP="00000000" w:rsidRDefault="00000000" w:rsidRPr="00000000" w14:paraId="0000001E">
      <w:pPr>
        <w:keepNext w:val="0"/>
        <w:keepLines w:val="1"/>
        <w:numPr>
          <w:ilvl w:val="0"/>
          <w:numId w:val="2"/>
        </w:numPr>
        <w:spacing w:after="0" w:before="0" w:line="240" w:lineRule="auto"/>
        <w:ind w:left="720" w:hanging="360"/>
        <w:rPr>
          <w:u w:val="none"/>
        </w:rPr>
      </w:pPr>
      <w:r w:rsidDel="00000000" w:rsidR="00000000" w:rsidRPr="00000000">
        <w:rPr>
          <w:rtl w:val="0"/>
        </w:rPr>
        <w:t xml:space="preserve">Coast Wilderness Medical Training: </w:t>
      </w:r>
      <w:hyperlink r:id="rId14">
        <w:r w:rsidDel="00000000" w:rsidR="00000000" w:rsidRPr="00000000">
          <w:rPr>
            <w:color w:val="1155cc"/>
            <w:u w:val="single"/>
            <w:rtl w:val="0"/>
          </w:rPr>
          <w:t xml:space="preserve">https://www.wildernessfirstaidtraining.ca/</w:t>
        </w:r>
      </w:hyperlink>
      <w:r w:rsidDel="00000000" w:rsidR="00000000" w:rsidRPr="00000000">
        <w:rPr>
          <w:rtl w:val="0"/>
        </w:rPr>
      </w:r>
    </w:p>
    <w:p w:rsidR="00000000" w:rsidDel="00000000" w:rsidP="00000000" w:rsidRDefault="00000000" w:rsidRPr="00000000" w14:paraId="0000001F">
      <w:pPr>
        <w:keepNext w:val="0"/>
        <w:keepLines w:val="1"/>
        <w:numPr>
          <w:ilvl w:val="0"/>
          <w:numId w:val="2"/>
        </w:numPr>
        <w:spacing w:after="0" w:before="0" w:line="240" w:lineRule="auto"/>
        <w:ind w:left="720" w:hanging="360"/>
        <w:rPr>
          <w:u w:val="none"/>
        </w:rPr>
      </w:pPr>
      <w:hyperlink r:id="rId15">
        <w:r w:rsidDel="00000000" w:rsidR="00000000" w:rsidRPr="00000000">
          <w:rPr>
            <w:color w:val="1155cc"/>
            <w:u w:val="single"/>
            <w:rtl w:val="0"/>
          </w:rPr>
          <w:t xml:space="preserve">https://www.redcross.ca/training-and-certification/course-descriptions/first-aid-at-home-courses/wilderness-remote-first-aid-program</w:t>
        </w:r>
      </w:hyperlink>
      <w:r w:rsidDel="00000000" w:rsidR="00000000" w:rsidRPr="00000000">
        <w:rPr>
          <w:rtl w:val="0"/>
        </w:rPr>
      </w:r>
    </w:p>
    <w:p w:rsidR="00000000" w:rsidDel="00000000" w:rsidP="00000000" w:rsidRDefault="00000000" w:rsidRPr="00000000" w14:paraId="00000020">
      <w:pPr>
        <w:keepNext w:val="0"/>
        <w:keepLines w:val="1"/>
        <w:numPr>
          <w:ilvl w:val="0"/>
          <w:numId w:val="2"/>
        </w:numPr>
        <w:spacing w:after="0" w:before="0" w:line="240" w:lineRule="auto"/>
        <w:ind w:left="720" w:hanging="360"/>
        <w:rPr>
          <w:u w:val="none"/>
        </w:rPr>
      </w:pPr>
      <w:r w:rsidDel="00000000" w:rsidR="00000000" w:rsidRPr="00000000">
        <w:rPr>
          <w:rtl w:val="0"/>
        </w:rPr>
        <w:t xml:space="preserve">Varsity Outdoors Club (</w:t>
      </w:r>
      <w:r w:rsidDel="00000000" w:rsidR="00000000" w:rsidRPr="00000000">
        <w:rPr>
          <w:rtl w:val="0"/>
        </w:rPr>
        <w:t xml:space="preserve">VOC) would be a good resource to ask about courses and discounts.</w:t>
      </w:r>
    </w:p>
    <w:p w:rsidR="00000000" w:rsidDel="00000000" w:rsidP="00000000" w:rsidRDefault="00000000" w:rsidRPr="00000000" w14:paraId="00000021">
      <w:pPr>
        <w:keepNext w:val="0"/>
        <w:keepLines w:val="1"/>
        <w:spacing w:after="0" w:before="0" w:line="240" w:lineRule="auto"/>
        <w:rPr/>
      </w:pPr>
      <w:r w:rsidDel="00000000" w:rsidR="00000000" w:rsidRPr="00000000">
        <w:rPr>
          <w:rtl w:val="0"/>
        </w:rPr>
      </w:r>
    </w:p>
    <w:p w:rsidR="00000000" w:rsidDel="00000000" w:rsidP="00000000" w:rsidRDefault="00000000" w:rsidRPr="00000000" w14:paraId="00000022">
      <w:pPr>
        <w:pStyle w:val="Heading1"/>
        <w:keepLines w:val="1"/>
        <w:spacing w:line="240" w:lineRule="auto"/>
        <w:rPr/>
      </w:pPr>
      <w:bookmarkStart w:colFirst="0" w:colLast="0" w:name="_7yedesucptob" w:id="2"/>
      <w:bookmarkEnd w:id="2"/>
      <w:r w:rsidDel="00000000" w:rsidR="00000000" w:rsidRPr="00000000">
        <w:rPr>
          <w:rtl w:val="0"/>
        </w:rPr>
        <w:t xml:space="preserve">Bear Aware, How to use bear spray</w:t>
      </w:r>
    </w:p>
    <w:p w:rsidR="00000000" w:rsidDel="00000000" w:rsidP="00000000" w:rsidRDefault="00000000" w:rsidRPr="00000000" w14:paraId="00000023">
      <w:pPr>
        <w:keepNext w:val="0"/>
        <w:keepLines w:val="1"/>
        <w:spacing w:after="0" w:before="0" w:line="240" w:lineRule="auto"/>
        <w:rPr/>
      </w:pPr>
      <w:r w:rsidDel="00000000" w:rsidR="00000000" w:rsidRPr="00000000">
        <w:rPr>
          <w:rtl w:val="0"/>
        </w:rPr>
        <w:t xml:space="preserve">If working in bear country, field workers should read the BC Forestry Bear Safety Resource Package and learn how to use bear spray. We have included this resource package and some youtube videos to serve as informational resources. If additional training is needed or wanted, there are several options for online courses.</w:t>
      </w:r>
    </w:p>
    <w:p w:rsidR="00000000" w:rsidDel="00000000" w:rsidP="00000000" w:rsidRDefault="00000000" w:rsidRPr="00000000" w14:paraId="00000024">
      <w:pPr>
        <w:keepNext w:val="0"/>
        <w:keepLines w:val="1"/>
        <w:numPr>
          <w:ilvl w:val="0"/>
          <w:numId w:val="5"/>
        </w:numPr>
        <w:spacing w:after="0" w:before="0" w:line="240" w:lineRule="auto"/>
        <w:ind w:left="720" w:hanging="360"/>
        <w:rPr>
          <w:u w:val="none"/>
        </w:rPr>
      </w:pPr>
      <w:r w:rsidDel="00000000" w:rsidR="00000000" w:rsidRPr="00000000">
        <w:rPr>
          <w:rtl w:val="0"/>
        </w:rPr>
        <w:t xml:space="preserve">BC Forestry Bear Safety Resource Package:</w:t>
      </w:r>
      <w:hyperlink r:id="rId16">
        <w:r w:rsidDel="00000000" w:rsidR="00000000" w:rsidRPr="00000000">
          <w:rPr>
            <w:rtl w:val="0"/>
          </w:rPr>
          <w:t xml:space="preserve"> </w:t>
        </w:r>
      </w:hyperlink>
      <w:hyperlink r:id="rId17">
        <w:r w:rsidDel="00000000" w:rsidR="00000000" w:rsidRPr="00000000">
          <w:rPr>
            <w:color w:val="1155cc"/>
            <w:u w:val="single"/>
            <w:rtl w:val="0"/>
          </w:rPr>
          <w:t xml:space="preserve">https://www.bcforestsafe.org/files/Bear%20Safety%20Resource%20Package.pdf</w:t>
        </w:r>
      </w:hyperlink>
      <w:r w:rsidDel="00000000" w:rsidR="00000000" w:rsidRPr="00000000">
        <w:rPr>
          <w:rtl w:val="0"/>
        </w:rPr>
        <w:t xml:space="preserve"> </w:t>
      </w:r>
    </w:p>
    <w:p w:rsidR="00000000" w:rsidDel="00000000" w:rsidP="00000000" w:rsidRDefault="00000000" w:rsidRPr="00000000" w14:paraId="00000025">
      <w:pPr>
        <w:keepNext w:val="0"/>
        <w:keepLines w:val="1"/>
        <w:numPr>
          <w:ilvl w:val="0"/>
          <w:numId w:val="5"/>
        </w:numPr>
        <w:spacing w:after="0" w:before="0" w:line="240" w:lineRule="auto"/>
        <w:ind w:left="720" w:hanging="360"/>
        <w:rPr>
          <w:u w:val="none"/>
        </w:rPr>
      </w:pPr>
      <w:r w:rsidDel="00000000" w:rsidR="00000000" w:rsidRPr="00000000">
        <w:rPr>
          <w:rtl w:val="0"/>
        </w:rPr>
        <w:t xml:space="preserve">Parks Canada bear spray video:</w:t>
      </w:r>
      <w:hyperlink r:id="rId18">
        <w:r w:rsidDel="00000000" w:rsidR="00000000" w:rsidRPr="00000000">
          <w:rPr>
            <w:rtl w:val="0"/>
          </w:rPr>
          <w:t xml:space="preserve"> </w:t>
        </w:r>
      </w:hyperlink>
      <w:hyperlink r:id="rId19">
        <w:r w:rsidDel="00000000" w:rsidR="00000000" w:rsidRPr="00000000">
          <w:rPr>
            <w:color w:val="1155cc"/>
            <w:u w:val="single"/>
            <w:rtl w:val="0"/>
          </w:rPr>
          <w:t xml:space="preserve">https://www.youtube.com/watch?v=aIvpLzHiCrg</w:t>
        </w:r>
      </w:hyperlink>
      <w:r w:rsidDel="00000000" w:rsidR="00000000" w:rsidRPr="00000000">
        <w:rPr>
          <w:rtl w:val="0"/>
        </w:rPr>
      </w:r>
    </w:p>
    <w:p w:rsidR="00000000" w:rsidDel="00000000" w:rsidP="00000000" w:rsidRDefault="00000000" w:rsidRPr="00000000" w14:paraId="00000026">
      <w:pPr>
        <w:keepNext w:val="0"/>
        <w:keepLines w:val="1"/>
        <w:numPr>
          <w:ilvl w:val="0"/>
          <w:numId w:val="5"/>
        </w:numPr>
        <w:spacing w:after="0" w:before="0" w:line="240" w:lineRule="auto"/>
        <w:ind w:left="720" w:hanging="360"/>
        <w:rPr>
          <w:u w:val="none"/>
        </w:rPr>
      </w:pPr>
      <w:r w:rsidDel="00000000" w:rsidR="00000000" w:rsidRPr="00000000">
        <w:rPr>
          <w:rtl w:val="0"/>
        </w:rPr>
        <w:t xml:space="preserve">Alberta government bear spray video: </w:t>
      </w:r>
      <w:hyperlink r:id="rId20">
        <w:r w:rsidDel="00000000" w:rsidR="00000000" w:rsidRPr="00000000">
          <w:rPr>
            <w:color w:val="1155cc"/>
            <w:u w:val="single"/>
            <w:rtl w:val="0"/>
          </w:rPr>
          <w:t xml:space="preserve">https://www.youtube.com/watch?v=VDgBY2PbnO4</w:t>
        </w:r>
      </w:hyperlink>
      <w:r w:rsidDel="00000000" w:rsidR="00000000" w:rsidRPr="00000000">
        <w:rPr>
          <w:rtl w:val="0"/>
        </w:rPr>
      </w:r>
    </w:p>
    <w:p w:rsidR="00000000" w:rsidDel="00000000" w:rsidP="00000000" w:rsidRDefault="00000000" w:rsidRPr="00000000" w14:paraId="00000027">
      <w:pPr>
        <w:keepLines w:val="1"/>
        <w:numPr>
          <w:ilvl w:val="0"/>
          <w:numId w:val="5"/>
        </w:numPr>
        <w:spacing w:line="240" w:lineRule="auto"/>
        <w:ind w:left="720" w:hanging="360"/>
      </w:pPr>
      <w:r w:rsidDel="00000000" w:rsidR="00000000" w:rsidRPr="00000000">
        <w:rPr>
          <w:b w:val="1"/>
          <w:rtl w:val="0"/>
        </w:rPr>
        <w:t xml:space="preserve">Online course with certificate - </w:t>
      </w:r>
      <w:r w:rsidDel="00000000" w:rsidR="00000000" w:rsidRPr="00000000">
        <w:rPr>
          <w:rtl w:val="0"/>
        </w:rPr>
        <w:t xml:space="preserve">Canada Safety Training Center:</w:t>
      </w:r>
      <w:hyperlink r:id="rId21">
        <w:r w:rsidDel="00000000" w:rsidR="00000000" w:rsidRPr="00000000">
          <w:rPr>
            <w:rtl w:val="0"/>
          </w:rPr>
          <w:t xml:space="preserve"> </w:t>
        </w:r>
      </w:hyperlink>
      <w:hyperlink r:id="rId22">
        <w:r w:rsidDel="00000000" w:rsidR="00000000" w:rsidRPr="00000000">
          <w:rPr>
            <w:color w:val="1155cc"/>
            <w:u w:val="single"/>
            <w:rtl w:val="0"/>
          </w:rPr>
          <w:t xml:space="preserve">https://www.canadasafetytraining.com/ProductDetails.aspx?ProductID=208</w:t>
        </w:r>
      </w:hyperlink>
      <w:r w:rsidDel="00000000" w:rsidR="00000000" w:rsidRPr="00000000">
        <w:rPr>
          <w:rtl w:val="0"/>
        </w:rPr>
        <w:t xml:space="preserve"> </w:t>
      </w:r>
    </w:p>
    <w:p w:rsidR="00000000" w:rsidDel="00000000" w:rsidP="00000000" w:rsidRDefault="00000000" w:rsidRPr="00000000" w14:paraId="00000028">
      <w:pPr>
        <w:keepLines w:val="1"/>
        <w:numPr>
          <w:ilvl w:val="0"/>
          <w:numId w:val="5"/>
        </w:numPr>
        <w:spacing w:line="240" w:lineRule="auto"/>
        <w:ind w:left="720" w:hanging="360"/>
      </w:pPr>
      <w:r w:rsidDel="00000000" w:rsidR="00000000" w:rsidRPr="00000000">
        <w:rPr>
          <w:b w:val="1"/>
          <w:rtl w:val="0"/>
        </w:rPr>
        <w:t xml:space="preserve">Online course -</w:t>
      </w:r>
      <w:r w:rsidDel="00000000" w:rsidR="00000000" w:rsidRPr="00000000">
        <w:rPr>
          <w:rtl w:val="0"/>
        </w:rPr>
        <w:t xml:space="preserve"> Non-lethal bear management techniques:</w:t>
      </w:r>
      <w:r w:rsidDel="00000000" w:rsidR="00000000" w:rsidRPr="00000000">
        <w:rPr>
          <w:b w:val="1"/>
          <w:rtl w:val="0"/>
        </w:rPr>
        <w:t xml:space="preserve">  </w:t>
      </w:r>
      <w:hyperlink r:id="rId23">
        <w:r w:rsidDel="00000000" w:rsidR="00000000" w:rsidRPr="00000000">
          <w:rPr>
            <w:color w:val="1155cc"/>
            <w:u w:val="single"/>
            <w:rtl w:val="0"/>
          </w:rPr>
          <w:t xml:space="preserve">https://www.bearscare.ca/contact-us</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9">
      <w:pPr>
        <w:keepNext w:val="0"/>
        <w:keepLines w:val="1"/>
        <w:spacing w:after="0" w:before="0" w:line="240" w:lineRule="auto"/>
        <w:rPr/>
      </w:pPr>
      <w:r w:rsidDel="00000000" w:rsidR="00000000" w:rsidRPr="00000000">
        <w:rPr>
          <w:rtl w:val="0"/>
        </w:rPr>
      </w:r>
    </w:p>
    <w:p w:rsidR="00000000" w:rsidDel="00000000" w:rsidP="00000000" w:rsidRDefault="00000000" w:rsidRPr="00000000" w14:paraId="0000002A">
      <w:pPr>
        <w:pStyle w:val="Heading1"/>
        <w:keepLines w:val="1"/>
        <w:spacing w:line="240" w:lineRule="auto"/>
        <w:rPr/>
      </w:pPr>
      <w:bookmarkStart w:colFirst="0" w:colLast="0" w:name="_cl3a73q9yvtf" w:id="3"/>
      <w:bookmarkEnd w:id="3"/>
      <w:r w:rsidDel="00000000" w:rsidR="00000000" w:rsidRPr="00000000">
        <w:rPr>
          <w:rtl w:val="0"/>
        </w:rPr>
        <w:t xml:space="preserve">Driving trainings, defensive driving, trailer towing</w:t>
      </w:r>
    </w:p>
    <w:p w:rsidR="00000000" w:rsidDel="00000000" w:rsidP="00000000" w:rsidRDefault="00000000" w:rsidRPr="00000000" w14:paraId="0000002B">
      <w:pPr>
        <w:keepNext w:val="0"/>
        <w:keepLines w:val="1"/>
        <w:spacing w:after="0" w:before="0" w:line="240" w:lineRule="auto"/>
        <w:rPr/>
      </w:pPr>
      <w:r w:rsidDel="00000000" w:rsidR="00000000" w:rsidRPr="00000000">
        <w:rPr>
          <w:rtl w:val="0"/>
        </w:rPr>
        <w:t xml:space="preserve">Field workers may need to drive in different environments, on different types of roads, and in different vehicles than they may be accustomed to. Please ensure field workers know how to drive in the setting where they will be working and that they are comfortable doing so. If additional driving training is necessary, here are some options:</w:t>
      </w:r>
      <w:r w:rsidDel="00000000" w:rsidR="00000000" w:rsidRPr="00000000">
        <w:rPr>
          <w:rtl w:val="0"/>
        </w:rPr>
      </w:r>
    </w:p>
    <w:p w:rsidR="00000000" w:rsidDel="00000000" w:rsidP="00000000" w:rsidRDefault="00000000" w:rsidRPr="00000000" w14:paraId="0000002C">
      <w:pPr>
        <w:keepNext w:val="0"/>
        <w:keepLines w:val="1"/>
        <w:numPr>
          <w:ilvl w:val="0"/>
          <w:numId w:val="4"/>
        </w:numPr>
        <w:spacing w:after="0" w:before="0" w:line="240" w:lineRule="auto"/>
        <w:ind w:left="720" w:hanging="360"/>
        <w:rPr>
          <w:u w:val="none"/>
        </w:rPr>
      </w:pPr>
      <w:r w:rsidDel="00000000" w:rsidR="00000000" w:rsidRPr="00000000">
        <w:rPr>
          <w:rtl w:val="0"/>
        </w:rPr>
        <w:t xml:space="preserve">Thinking Driver (defensive, good-decision making, on/off road, 4-wheel drive theory, reverse driving, winter driving, Trailer towing): </w:t>
      </w:r>
      <w:hyperlink r:id="rId24">
        <w:r w:rsidDel="00000000" w:rsidR="00000000" w:rsidRPr="00000000">
          <w:rPr>
            <w:color w:val="1155cc"/>
            <w:u w:val="single"/>
            <w:rtl w:val="0"/>
          </w:rPr>
          <w:t xml:space="preserve">https://www.thinkingdriver.com/</w:t>
        </w:r>
      </w:hyperlink>
      <w:r w:rsidDel="00000000" w:rsidR="00000000" w:rsidRPr="00000000">
        <w:rPr>
          <w:rtl w:val="0"/>
        </w:rPr>
        <w:t xml:space="preserve"> </w:t>
      </w:r>
    </w:p>
    <w:p w:rsidR="00000000" w:rsidDel="00000000" w:rsidP="00000000" w:rsidRDefault="00000000" w:rsidRPr="00000000" w14:paraId="0000002D">
      <w:pPr>
        <w:keepNext w:val="0"/>
        <w:keepLines w:val="1"/>
        <w:numPr>
          <w:ilvl w:val="0"/>
          <w:numId w:val="4"/>
        </w:numPr>
        <w:spacing w:after="0" w:before="0" w:line="240" w:lineRule="auto"/>
        <w:ind w:left="720" w:hanging="360"/>
        <w:rPr>
          <w:u w:val="none"/>
        </w:rPr>
      </w:pPr>
      <w:r w:rsidDel="00000000" w:rsidR="00000000" w:rsidRPr="00000000">
        <w:rPr>
          <w:rtl w:val="0"/>
        </w:rPr>
        <w:t xml:space="preserve">This course depends on the area of research, the local traffic patterns, road conditions and importance of driving near or on industry properties. </w:t>
      </w:r>
    </w:p>
    <w:p w:rsidR="00000000" w:rsidDel="00000000" w:rsidP="00000000" w:rsidRDefault="00000000" w:rsidRPr="00000000" w14:paraId="0000002E">
      <w:pPr>
        <w:keepNext w:val="0"/>
        <w:keepLines w:val="1"/>
        <w:numPr>
          <w:ilvl w:val="0"/>
          <w:numId w:val="4"/>
        </w:numPr>
        <w:spacing w:after="0" w:before="0" w:line="240" w:lineRule="auto"/>
        <w:ind w:left="720" w:hanging="360"/>
        <w:rPr>
          <w:u w:val="none"/>
        </w:rPr>
      </w:pPr>
      <w:r w:rsidDel="00000000" w:rsidR="00000000" w:rsidRPr="00000000">
        <w:rPr>
          <w:rtl w:val="0"/>
        </w:rPr>
        <w:t xml:space="preserve">For any other specialty training to help mitigate risks at your field site please contact the local safety team. </w:t>
      </w:r>
    </w:p>
    <w:p w:rsidR="00000000" w:rsidDel="00000000" w:rsidP="00000000" w:rsidRDefault="00000000" w:rsidRPr="00000000" w14:paraId="0000002F">
      <w:pPr>
        <w:keepNext w:val="0"/>
        <w:keepLines w:val="1"/>
        <w:spacing w:after="0" w:before="0" w:line="240" w:lineRule="auto"/>
        <w:rPr/>
      </w:pPr>
      <w:r w:rsidDel="00000000" w:rsidR="00000000" w:rsidRPr="00000000">
        <w:rPr>
          <w:rtl w:val="0"/>
        </w:rPr>
      </w:r>
    </w:p>
    <w:p w:rsidR="00000000" w:rsidDel="00000000" w:rsidP="00000000" w:rsidRDefault="00000000" w:rsidRPr="00000000" w14:paraId="00000030">
      <w:pPr>
        <w:pStyle w:val="Heading1"/>
        <w:keepLines w:val="1"/>
        <w:spacing w:line="240" w:lineRule="auto"/>
        <w:rPr/>
      </w:pPr>
      <w:bookmarkStart w:colFirst="0" w:colLast="0" w:name="_8w91dc9xtkah" w:id="4"/>
      <w:bookmarkEnd w:id="4"/>
      <w:r w:rsidDel="00000000" w:rsidR="00000000" w:rsidRPr="00000000">
        <w:rPr>
          <w:rtl w:val="0"/>
        </w:rPr>
        <w:t xml:space="preserve">Helicopter safety</w:t>
      </w:r>
    </w:p>
    <w:p w:rsidR="00000000" w:rsidDel="00000000" w:rsidP="00000000" w:rsidRDefault="00000000" w:rsidRPr="00000000" w14:paraId="00000031">
      <w:pPr>
        <w:keepLines w:val="1"/>
        <w:spacing w:after="0" w:before="0" w:line="240" w:lineRule="auto"/>
        <w:rPr/>
      </w:pPr>
      <w:r w:rsidDel="00000000" w:rsidR="00000000" w:rsidRPr="00000000">
        <w:rPr>
          <w:rtl w:val="0"/>
        </w:rPr>
        <w:t xml:space="preserve">This </w:t>
      </w:r>
      <w:r w:rsidDel="00000000" w:rsidR="00000000" w:rsidRPr="00000000">
        <w:rPr>
          <w:b w:val="1"/>
          <w:rtl w:val="0"/>
        </w:rPr>
        <w:t xml:space="preserve">online awareness course</w:t>
      </w:r>
      <w:r w:rsidDel="00000000" w:rsidR="00000000" w:rsidRPr="00000000">
        <w:rPr>
          <w:rtl w:val="0"/>
        </w:rPr>
        <w:t xml:space="preserve"> covers the topics of Helicopter Safety. Topics include everything from flight briefings, how a helicopter flies, PPE, and crash survival.</w:t>
      </w:r>
    </w:p>
    <w:p w:rsidR="00000000" w:rsidDel="00000000" w:rsidP="00000000" w:rsidRDefault="00000000" w:rsidRPr="00000000" w14:paraId="00000032">
      <w:pPr>
        <w:keepNext w:val="0"/>
        <w:keepLines w:val="1"/>
        <w:numPr>
          <w:ilvl w:val="0"/>
          <w:numId w:val="1"/>
        </w:numPr>
        <w:spacing w:after="0" w:before="0" w:line="240" w:lineRule="auto"/>
        <w:ind w:left="720" w:hanging="360"/>
        <w:rPr>
          <w:u w:val="none"/>
        </w:rPr>
      </w:pPr>
      <w:hyperlink r:id="rId25">
        <w:r w:rsidDel="00000000" w:rsidR="00000000" w:rsidRPr="00000000">
          <w:rPr>
            <w:color w:val="1155cc"/>
            <w:u w:val="single"/>
            <w:rtl w:val="0"/>
          </w:rPr>
          <w:t xml:space="preserve">https://www.rescuecanada.ca/shop/occupational-helicopter-safety-training-online-awareness/</w:t>
        </w:r>
      </w:hyperlink>
      <w:r w:rsidDel="00000000" w:rsidR="00000000" w:rsidRPr="00000000">
        <w:rPr>
          <w:rtl w:val="0"/>
        </w:rPr>
      </w:r>
    </w:p>
    <w:p w:rsidR="00000000" w:rsidDel="00000000" w:rsidP="00000000" w:rsidRDefault="00000000" w:rsidRPr="00000000" w14:paraId="00000033">
      <w:pPr>
        <w:keepNext w:val="0"/>
        <w:keepLines w:val="1"/>
        <w:spacing w:after="0" w:before="0" w:line="240" w:lineRule="auto"/>
        <w:ind w:left="720" w:firstLine="0"/>
        <w:rPr>
          <w:color w:val="1155cc"/>
          <w:u w:val="single"/>
        </w:rPr>
      </w:pPr>
      <w:r w:rsidDel="00000000" w:rsidR="00000000" w:rsidRPr="00000000">
        <w:rPr>
          <w:rtl w:val="0"/>
        </w:rPr>
      </w:r>
    </w:p>
    <w:p w:rsidR="00000000" w:rsidDel="00000000" w:rsidP="00000000" w:rsidRDefault="00000000" w:rsidRPr="00000000" w14:paraId="00000034">
      <w:pPr>
        <w:pStyle w:val="Heading1"/>
        <w:keepLines w:val="1"/>
        <w:spacing w:line="240" w:lineRule="auto"/>
        <w:rPr/>
      </w:pPr>
      <w:bookmarkStart w:colFirst="0" w:colLast="0" w:name="_5ylcgzwllg83" w:id="5"/>
      <w:bookmarkEnd w:id="5"/>
      <w:r w:rsidDel="00000000" w:rsidR="00000000" w:rsidRPr="00000000">
        <w:rPr>
          <w:rtl w:val="0"/>
        </w:rPr>
        <w:t xml:space="preserve">H</w:t>
      </w:r>
      <w:r w:rsidDel="00000000" w:rsidR="00000000" w:rsidRPr="00000000">
        <w:rPr>
          <w:vertAlign w:val="subscript"/>
          <w:rtl w:val="0"/>
        </w:rPr>
        <w:t xml:space="preserve">2</w:t>
      </w:r>
      <w:r w:rsidDel="00000000" w:rsidR="00000000" w:rsidRPr="00000000">
        <w:rPr>
          <w:rtl w:val="0"/>
        </w:rPr>
        <w:t xml:space="preserve">S Alive</w:t>
      </w:r>
    </w:p>
    <w:p w:rsidR="00000000" w:rsidDel="00000000" w:rsidP="00000000" w:rsidRDefault="00000000" w:rsidRPr="00000000" w14:paraId="00000035">
      <w:pPr>
        <w:keepLines w:val="1"/>
        <w:spacing w:line="240" w:lineRule="auto"/>
        <w:rPr/>
      </w:pPr>
      <w:r w:rsidDel="00000000" w:rsidR="00000000" w:rsidRPr="00000000">
        <w:rPr>
          <w:rtl w:val="0"/>
        </w:rPr>
        <w:t xml:space="preserve">If working near well pads or drilling.</w:t>
      </w:r>
    </w:p>
    <w:p w:rsidR="00000000" w:rsidDel="00000000" w:rsidP="00000000" w:rsidRDefault="00000000" w:rsidRPr="00000000" w14:paraId="00000036">
      <w:pPr>
        <w:keepLines w:val="1"/>
        <w:numPr>
          <w:ilvl w:val="0"/>
          <w:numId w:val="5"/>
        </w:numPr>
        <w:spacing w:line="240" w:lineRule="auto"/>
        <w:ind w:left="720" w:hanging="360"/>
      </w:pPr>
      <w:hyperlink r:id="rId26">
        <w:r w:rsidDel="00000000" w:rsidR="00000000" w:rsidRPr="00000000">
          <w:rPr>
            <w:color w:val="1155cc"/>
            <w:u w:val="single"/>
            <w:rtl w:val="0"/>
          </w:rPr>
          <w:t xml:space="preserve">https://www.pacificrimsafety.ca/programs/h2s-alive-enform/</w:t>
        </w:r>
      </w:hyperlink>
      <w:r w:rsidDel="00000000" w:rsidR="00000000" w:rsidRPr="00000000">
        <w:rPr>
          <w:rtl w:val="0"/>
        </w:rPr>
      </w:r>
    </w:p>
    <w:p w:rsidR="00000000" w:rsidDel="00000000" w:rsidP="00000000" w:rsidRDefault="00000000" w:rsidRPr="00000000" w14:paraId="00000037">
      <w:pPr>
        <w:keepLines w:val="1"/>
        <w:numPr>
          <w:ilvl w:val="0"/>
          <w:numId w:val="5"/>
        </w:numPr>
        <w:spacing w:line="240" w:lineRule="auto"/>
        <w:ind w:left="720" w:hanging="360"/>
      </w:pPr>
      <w:r w:rsidDel="00000000" w:rsidR="00000000" w:rsidRPr="00000000">
        <w:rPr>
          <w:rtl w:val="0"/>
        </w:rPr>
        <w:t xml:space="preserve">https://www.ohandscanada.ca/safety_courses_and_training_main/h2s-alive/</w:t>
      </w:r>
    </w:p>
    <w:p w:rsidR="00000000" w:rsidDel="00000000" w:rsidP="00000000" w:rsidRDefault="00000000" w:rsidRPr="00000000" w14:paraId="00000038">
      <w:pPr>
        <w:keepLines w:val="1"/>
        <w:spacing w:line="240" w:lineRule="auto"/>
        <w:rPr/>
      </w:pPr>
      <w:r w:rsidDel="00000000" w:rsidR="00000000" w:rsidRPr="00000000">
        <w:rPr>
          <w:rtl w:val="0"/>
        </w:rPr>
      </w:r>
    </w:p>
    <w:p w:rsidR="00000000" w:rsidDel="00000000" w:rsidP="00000000" w:rsidRDefault="00000000" w:rsidRPr="00000000" w14:paraId="00000039">
      <w:pPr>
        <w:pStyle w:val="Heading1"/>
        <w:keepLines w:val="1"/>
        <w:spacing w:line="240" w:lineRule="auto"/>
        <w:rPr/>
      </w:pPr>
      <w:bookmarkStart w:colFirst="0" w:colLast="0" w:name="_3595zy11jorg" w:id="6"/>
      <w:bookmarkEnd w:id="6"/>
      <w:r w:rsidDel="00000000" w:rsidR="00000000" w:rsidRPr="00000000">
        <w:rPr>
          <w:rtl w:val="0"/>
        </w:rPr>
        <w:t xml:space="preserve">Avalanche Safety Training (AST) 1</w:t>
      </w:r>
    </w:p>
    <w:p w:rsidR="00000000" w:rsidDel="00000000" w:rsidP="00000000" w:rsidRDefault="00000000" w:rsidRPr="00000000" w14:paraId="0000003A">
      <w:pPr>
        <w:keepLines w:val="1"/>
        <w:spacing w:line="240" w:lineRule="auto"/>
        <w:rPr/>
      </w:pPr>
      <w:r w:rsidDel="00000000" w:rsidR="00000000" w:rsidRPr="00000000">
        <w:rPr>
          <w:rtl w:val="0"/>
        </w:rPr>
        <w:t xml:space="preserve">If field workers work in the backcountry during winter, avalanche safety training may be necessary. Many options for AST here in Vancouver and Sea to Sky corridor. We recommend taking one of the courses below: </w:t>
      </w:r>
    </w:p>
    <w:p w:rsidR="00000000" w:rsidDel="00000000" w:rsidP="00000000" w:rsidRDefault="00000000" w:rsidRPr="00000000" w14:paraId="0000003B">
      <w:pPr>
        <w:keepLines w:val="1"/>
        <w:numPr>
          <w:ilvl w:val="0"/>
          <w:numId w:val="5"/>
        </w:numPr>
        <w:spacing w:line="240" w:lineRule="auto"/>
        <w:ind w:left="720" w:hanging="360"/>
      </w:pPr>
      <w:r w:rsidDel="00000000" w:rsidR="00000000" w:rsidRPr="00000000">
        <w:rPr>
          <w:rtl w:val="0"/>
        </w:rPr>
        <w:t xml:space="preserve">Learning about winter backcountry safety via online tutorial: </w:t>
      </w:r>
      <w:hyperlink r:id="rId27">
        <w:r w:rsidDel="00000000" w:rsidR="00000000" w:rsidRPr="00000000">
          <w:rPr>
            <w:color w:val="1155cc"/>
            <w:u w:val="single"/>
            <w:rtl w:val="0"/>
          </w:rPr>
          <w:t xml:space="preserve">https://avysavvy.avalanche.ca/</w:t>
        </w:r>
      </w:hyperlink>
      <w:r w:rsidDel="00000000" w:rsidR="00000000" w:rsidRPr="00000000">
        <w:rPr>
          <w:rtl w:val="0"/>
        </w:rPr>
        <w:t xml:space="preserve"> </w:t>
      </w:r>
    </w:p>
    <w:p w:rsidR="00000000" w:rsidDel="00000000" w:rsidP="00000000" w:rsidRDefault="00000000" w:rsidRPr="00000000" w14:paraId="0000003C">
      <w:pPr>
        <w:keepLines w:val="1"/>
        <w:numPr>
          <w:ilvl w:val="0"/>
          <w:numId w:val="5"/>
        </w:numPr>
        <w:spacing w:line="240" w:lineRule="auto"/>
        <w:ind w:left="720" w:hanging="360"/>
      </w:pPr>
      <w:r w:rsidDel="00000000" w:rsidR="00000000" w:rsidRPr="00000000">
        <w:rPr>
          <w:b w:val="1"/>
          <w:rtl w:val="0"/>
        </w:rPr>
        <w:t xml:space="preserve">Course with certificate - </w:t>
      </w:r>
      <w:r w:rsidDel="00000000" w:rsidR="00000000" w:rsidRPr="00000000">
        <w:rPr>
          <w:rtl w:val="0"/>
        </w:rPr>
        <w:t xml:space="preserve">Canada West Mountain School: </w:t>
      </w:r>
      <w:hyperlink r:id="rId28">
        <w:r w:rsidDel="00000000" w:rsidR="00000000" w:rsidRPr="00000000">
          <w:rPr>
            <w:color w:val="1155cc"/>
            <w:u w:val="single"/>
            <w:rtl w:val="0"/>
          </w:rPr>
          <w:t xml:space="preserve">https://themountainschool.com/program/ast-1-mt-seymour-2018/</w:t>
        </w:r>
      </w:hyperlink>
      <w:r w:rsidDel="00000000" w:rsidR="00000000" w:rsidRPr="00000000">
        <w:rPr>
          <w:rtl w:val="0"/>
        </w:rPr>
      </w:r>
    </w:p>
    <w:p w:rsidR="00000000" w:rsidDel="00000000" w:rsidP="00000000" w:rsidRDefault="00000000" w:rsidRPr="00000000" w14:paraId="0000003D">
      <w:pPr>
        <w:keepLines w:val="1"/>
        <w:numPr>
          <w:ilvl w:val="0"/>
          <w:numId w:val="5"/>
        </w:numPr>
        <w:spacing w:line="240" w:lineRule="auto"/>
        <w:ind w:left="720" w:hanging="360"/>
      </w:pPr>
      <w:r w:rsidDel="00000000" w:rsidR="00000000" w:rsidRPr="00000000">
        <w:rPr>
          <w:b w:val="1"/>
          <w:rtl w:val="0"/>
        </w:rPr>
        <w:t xml:space="preserve">Course with certificate - </w:t>
      </w:r>
      <w:r w:rsidDel="00000000" w:rsidR="00000000" w:rsidRPr="00000000">
        <w:rPr>
          <w:rtl w:val="0"/>
        </w:rPr>
        <w:t xml:space="preserve">Grouse Mountain: </w:t>
      </w:r>
      <w:hyperlink r:id="rId29">
        <w:r w:rsidDel="00000000" w:rsidR="00000000" w:rsidRPr="00000000">
          <w:rPr>
            <w:color w:val="1155cc"/>
            <w:u w:val="single"/>
            <w:rtl w:val="0"/>
          </w:rPr>
          <w:t xml:space="preserve">https://www.grousemountain.com/products/avalanche-skills-training-level-1</w:t>
        </w:r>
      </w:hyperlink>
      <w:r w:rsidDel="00000000" w:rsidR="00000000" w:rsidRPr="00000000">
        <w:rPr>
          <w:rtl w:val="0"/>
        </w:rPr>
        <w:t xml:space="preserve"> </w:t>
      </w:r>
    </w:p>
    <w:p w:rsidR="00000000" w:rsidDel="00000000" w:rsidP="00000000" w:rsidRDefault="00000000" w:rsidRPr="00000000" w14:paraId="0000003E">
      <w:pPr>
        <w:keepLines w:val="1"/>
        <w:numPr>
          <w:ilvl w:val="0"/>
          <w:numId w:val="5"/>
        </w:numPr>
        <w:spacing w:line="240" w:lineRule="auto"/>
        <w:ind w:left="720" w:hanging="360"/>
      </w:pPr>
      <w:r w:rsidDel="00000000" w:rsidR="00000000" w:rsidRPr="00000000">
        <w:rPr>
          <w:b w:val="1"/>
          <w:rtl w:val="0"/>
        </w:rPr>
        <w:t xml:space="preserve">Course with certificate - </w:t>
      </w:r>
      <w:r w:rsidDel="00000000" w:rsidR="00000000" w:rsidRPr="00000000">
        <w:rPr>
          <w:rtl w:val="0"/>
        </w:rPr>
        <w:t xml:space="preserve">Altus Mountain Guides: </w:t>
      </w:r>
      <w:hyperlink r:id="rId30">
        <w:r w:rsidDel="00000000" w:rsidR="00000000" w:rsidRPr="00000000">
          <w:rPr>
            <w:color w:val="1155cc"/>
            <w:u w:val="single"/>
            <w:rtl w:val="0"/>
          </w:rPr>
          <w:t xml:space="preserve">https://altusmountainguides.com/avalanche/ast-1/</w:t>
        </w:r>
      </w:hyperlink>
      <w:r w:rsidDel="00000000" w:rsidR="00000000" w:rsidRPr="00000000">
        <w:rPr>
          <w:rtl w:val="0"/>
        </w:rPr>
      </w:r>
    </w:p>
    <w:p w:rsidR="00000000" w:rsidDel="00000000" w:rsidP="00000000" w:rsidRDefault="00000000" w:rsidRPr="00000000" w14:paraId="0000003F">
      <w:pPr>
        <w:keepLines w:val="1"/>
        <w:spacing w:line="240" w:lineRule="auto"/>
        <w:ind w:left="720" w:firstLine="0"/>
        <w:rPr/>
      </w:pPr>
      <w:r w:rsidDel="00000000" w:rsidR="00000000" w:rsidRPr="00000000">
        <w:rPr>
          <w:rtl w:val="0"/>
        </w:rPr>
      </w:r>
    </w:p>
    <w:p w:rsidR="00000000" w:rsidDel="00000000" w:rsidP="00000000" w:rsidRDefault="00000000" w:rsidRPr="00000000" w14:paraId="00000040">
      <w:pPr>
        <w:pStyle w:val="Heading1"/>
        <w:keepLines w:val="1"/>
        <w:spacing w:line="240" w:lineRule="auto"/>
        <w:rPr/>
      </w:pPr>
      <w:bookmarkStart w:colFirst="0" w:colLast="0" w:name="_5722qgj0ggfd" w:id="7"/>
      <w:bookmarkEnd w:id="7"/>
      <w:r w:rsidDel="00000000" w:rsidR="00000000" w:rsidRPr="00000000">
        <w:rPr>
          <w:b w:val="1"/>
          <w:rtl w:val="0"/>
        </w:rPr>
        <w:t xml:space="preserve">Glaciology training</w:t>
      </w:r>
      <w:r w:rsidDel="00000000" w:rsidR="00000000" w:rsidRPr="00000000">
        <w:rPr>
          <w:rtl w:val="0"/>
        </w:rPr>
      </w:r>
    </w:p>
    <w:p w:rsidR="00000000" w:rsidDel="00000000" w:rsidP="00000000" w:rsidRDefault="00000000" w:rsidRPr="00000000" w14:paraId="00000041">
      <w:pPr>
        <w:keepLines w:val="1"/>
        <w:spacing w:line="240" w:lineRule="auto"/>
        <w:ind w:left="0" w:firstLine="0"/>
        <w:rPr/>
      </w:pPr>
      <w:r w:rsidDel="00000000" w:rsidR="00000000" w:rsidRPr="00000000">
        <w:rPr>
          <w:rtl w:val="0"/>
        </w:rPr>
        <w:t xml:space="preserve">The LST recommends that research groups within EOAS that conduct studies on glaciers to complete a yearly refresher course on glacier travel and crevasse rescue from a certified person to minimize the safety risks. </w:t>
      </w:r>
    </w:p>
    <w:p w:rsidR="00000000" w:rsidDel="00000000" w:rsidP="00000000" w:rsidRDefault="00000000" w:rsidRPr="00000000" w14:paraId="00000042">
      <w:pPr>
        <w:keepLines w:val="1"/>
        <w:numPr>
          <w:ilvl w:val="0"/>
          <w:numId w:val="3"/>
        </w:numPr>
        <w:spacing w:line="240" w:lineRule="auto"/>
        <w:ind w:left="720" w:hanging="360"/>
        <w:rPr>
          <w:u w:val="none"/>
        </w:rPr>
      </w:pPr>
      <w:r w:rsidDel="00000000" w:rsidR="00000000" w:rsidRPr="00000000">
        <w:rPr>
          <w:rtl w:val="0"/>
        </w:rPr>
        <w:t xml:space="preserve">Crevasse rescue course: </w:t>
      </w:r>
      <w:hyperlink r:id="rId31">
        <w:r w:rsidDel="00000000" w:rsidR="00000000" w:rsidRPr="00000000">
          <w:rPr>
            <w:color w:val="1155cc"/>
            <w:u w:val="single"/>
            <w:rtl w:val="0"/>
          </w:rPr>
          <w:t xml:space="preserve">https://themountainschool.com/program/crevasse-rescue-2020/</w:t>
        </w:r>
      </w:hyperlink>
      <w:r w:rsidDel="00000000" w:rsidR="00000000" w:rsidRPr="00000000">
        <w:rPr>
          <w:rtl w:val="0"/>
        </w:rPr>
        <w:t xml:space="preserve">; </w:t>
      </w:r>
      <w:hyperlink r:id="rId32">
        <w:r w:rsidDel="00000000" w:rsidR="00000000" w:rsidRPr="00000000">
          <w:rPr>
            <w:color w:val="1155cc"/>
            <w:u w:val="single"/>
            <w:rtl w:val="0"/>
          </w:rPr>
          <w:t xml:space="preserve">https://altusmountainguides.com/mountaineering-learn/glacier-travel-and-crevasse-rescue-course/</w:t>
        </w:r>
      </w:hyperlink>
      <w:r w:rsidDel="00000000" w:rsidR="00000000" w:rsidRPr="00000000">
        <w:rPr>
          <w:rtl w:val="0"/>
        </w:rPr>
      </w:r>
    </w:p>
    <w:p w:rsidR="00000000" w:rsidDel="00000000" w:rsidP="00000000" w:rsidRDefault="00000000" w:rsidRPr="00000000" w14:paraId="00000043">
      <w:pPr>
        <w:keepLines w:val="1"/>
        <w:numPr>
          <w:ilvl w:val="0"/>
          <w:numId w:val="3"/>
        </w:numPr>
        <w:spacing w:line="240" w:lineRule="auto"/>
        <w:ind w:left="720" w:hanging="360"/>
        <w:rPr>
          <w:u w:val="none"/>
        </w:rPr>
      </w:pPr>
      <w:r w:rsidDel="00000000" w:rsidR="00000000" w:rsidRPr="00000000">
        <w:rPr>
          <w:rtl w:val="0"/>
        </w:rPr>
        <w:t xml:space="preserve">Private course: </w:t>
      </w:r>
      <w:hyperlink r:id="rId33">
        <w:r w:rsidDel="00000000" w:rsidR="00000000" w:rsidRPr="00000000">
          <w:rPr>
            <w:color w:val="1155cc"/>
            <w:u w:val="single"/>
            <w:rtl w:val="0"/>
          </w:rPr>
          <w:t xml:space="preserve">https://themountainschool.com/program/custom-alpine-guiding/</w:t>
        </w:r>
      </w:hyperlink>
      <w:r w:rsidDel="00000000" w:rsidR="00000000" w:rsidRPr="00000000">
        <w:rPr>
          <w:rtl w:val="0"/>
        </w:rPr>
      </w:r>
    </w:p>
    <w:p w:rsidR="00000000" w:rsidDel="00000000" w:rsidP="00000000" w:rsidRDefault="00000000" w:rsidRPr="00000000" w14:paraId="00000044">
      <w:pPr>
        <w:keepLines w:val="1"/>
        <w:spacing w:line="240" w:lineRule="auto"/>
        <w:ind w:left="0" w:firstLine="0"/>
        <w:rPr/>
      </w:pPr>
      <w:r w:rsidDel="00000000" w:rsidR="00000000" w:rsidRPr="00000000">
        <w:rPr>
          <w:rtl w:val="0"/>
        </w:rPr>
      </w:r>
    </w:p>
    <w:p w:rsidR="00000000" w:rsidDel="00000000" w:rsidP="00000000" w:rsidRDefault="00000000" w:rsidRPr="00000000" w14:paraId="00000045">
      <w:pPr>
        <w:pStyle w:val="Heading1"/>
        <w:keepLines w:val="1"/>
        <w:spacing w:line="240" w:lineRule="auto"/>
        <w:rPr/>
      </w:pPr>
      <w:bookmarkStart w:colFirst="0" w:colLast="0" w:name="_plvmxolzx5ud" w:id="8"/>
      <w:bookmarkEnd w:id="8"/>
      <w:r w:rsidDel="00000000" w:rsidR="00000000" w:rsidRPr="00000000">
        <w:rPr>
          <w:rtl w:val="0"/>
        </w:rPr>
        <w:t xml:space="preserve">Transportation of Dangerous Goods (UBC)</w:t>
      </w:r>
    </w:p>
    <w:p w:rsidR="00000000" w:rsidDel="00000000" w:rsidP="00000000" w:rsidRDefault="00000000" w:rsidRPr="00000000" w14:paraId="00000046">
      <w:pPr>
        <w:keepNext w:val="0"/>
        <w:keepLines w:val="1"/>
        <w:spacing w:after="0" w:before="0" w:line="240" w:lineRule="auto"/>
        <w:rPr/>
      </w:pPr>
      <w:r w:rsidDel="00000000" w:rsidR="00000000" w:rsidRPr="00000000">
        <w:rPr>
          <w:rtl w:val="0"/>
        </w:rPr>
        <w:t xml:space="preserve">This is an online course provided by UBC that may be necessary if transporting chemicals, compressed gas cylinders, or other potentially hazardous materials.</w:t>
      </w:r>
    </w:p>
    <w:p w:rsidR="00000000" w:rsidDel="00000000" w:rsidP="00000000" w:rsidRDefault="00000000" w:rsidRPr="00000000" w14:paraId="00000047">
      <w:pPr>
        <w:keepNext w:val="0"/>
        <w:keepLines w:val="1"/>
        <w:numPr>
          <w:ilvl w:val="0"/>
          <w:numId w:val="6"/>
        </w:numPr>
        <w:spacing w:after="0" w:before="0" w:line="240" w:lineRule="auto"/>
        <w:ind w:left="720" w:hanging="360"/>
        <w:rPr>
          <w:u w:val="none"/>
        </w:rPr>
      </w:pPr>
      <w:r w:rsidDel="00000000" w:rsidR="00000000" w:rsidRPr="00000000">
        <w:rPr>
          <w:b w:val="1"/>
          <w:rtl w:val="0"/>
        </w:rPr>
        <w:t xml:space="preserve">Online course with certificate: </w:t>
      </w:r>
      <w:hyperlink r:id="rId34">
        <w:r w:rsidDel="00000000" w:rsidR="00000000" w:rsidRPr="00000000">
          <w:rPr>
            <w:color w:val="1155cc"/>
            <w:u w:val="single"/>
            <w:rtl w:val="0"/>
          </w:rPr>
          <w:t xml:space="preserve">https://wpl.ubc.ca/browse/srs</w:t>
        </w:r>
      </w:hyperlink>
      <w:r w:rsidDel="00000000" w:rsidR="00000000" w:rsidRPr="00000000">
        <w:rPr>
          <w:rtl w:val="0"/>
        </w:rPr>
        <w:t xml:space="preserve"> (search in course list for Transportation of Dangerous Goods)</w:t>
      </w:r>
    </w:p>
    <w:p w:rsidR="00000000" w:rsidDel="00000000" w:rsidP="00000000" w:rsidRDefault="00000000" w:rsidRPr="00000000" w14:paraId="00000048">
      <w:pPr>
        <w:keepNext w:val="0"/>
        <w:keepLines w:val="1"/>
        <w:spacing w:after="0" w:before="0" w:line="240" w:lineRule="auto"/>
        <w:rPr/>
      </w:pPr>
      <w:r w:rsidDel="00000000" w:rsidR="00000000" w:rsidRPr="00000000">
        <w:rPr>
          <w:rtl w:val="0"/>
        </w:rPr>
        <w:t xml:space="preserve"> </w:t>
      </w:r>
    </w:p>
    <w:p w:rsidR="00000000" w:rsidDel="00000000" w:rsidP="00000000" w:rsidRDefault="00000000" w:rsidRPr="00000000" w14:paraId="00000049">
      <w:pPr>
        <w:pStyle w:val="Heading1"/>
        <w:keepLines w:val="1"/>
        <w:spacing w:line="240" w:lineRule="auto"/>
        <w:rPr/>
      </w:pPr>
      <w:bookmarkStart w:colFirst="0" w:colLast="0" w:name="_rl6yxbqllni6" w:id="9"/>
      <w:bookmarkEnd w:id="9"/>
      <w:r w:rsidDel="00000000" w:rsidR="00000000" w:rsidRPr="00000000">
        <w:rPr>
          <w:rtl w:val="0"/>
        </w:rPr>
        <w:t xml:space="preserve">Bystander intervention and anti-harassment resources and training</w:t>
      </w:r>
    </w:p>
    <w:p w:rsidR="00000000" w:rsidDel="00000000" w:rsidP="00000000" w:rsidRDefault="00000000" w:rsidRPr="00000000" w14:paraId="0000004A">
      <w:pPr>
        <w:rPr/>
      </w:pPr>
      <w:r w:rsidDel="00000000" w:rsidR="00000000" w:rsidRPr="00000000">
        <w:rPr>
          <w:rtl w:val="0"/>
        </w:rPr>
        <w:t xml:space="preserve">Online/outside UBC:</w:t>
      </w:r>
    </w:p>
    <w:p w:rsidR="00000000" w:rsidDel="00000000" w:rsidP="00000000" w:rsidRDefault="00000000" w:rsidRPr="00000000" w14:paraId="0000004B">
      <w:pPr>
        <w:keepLines w:val="1"/>
        <w:numPr>
          <w:ilvl w:val="0"/>
          <w:numId w:val="3"/>
        </w:numPr>
        <w:spacing w:line="240" w:lineRule="auto"/>
        <w:ind w:left="720" w:hanging="360"/>
      </w:pPr>
      <w:r w:rsidDel="00000000" w:rsidR="00000000" w:rsidRPr="00000000">
        <w:rPr>
          <w:rFonts w:ascii="Calibri" w:cs="Calibri" w:eastAsia="Calibri" w:hAnsi="Calibri"/>
          <w:sz w:val="24"/>
          <w:szCs w:val="24"/>
          <w:rtl w:val="0"/>
        </w:rPr>
        <w:t xml:space="preserve">Hollaback!</w:t>
      </w:r>
      <w:r w:rsidDel="00000000" w:rsidR="00000000" w:rsidRPr="00000000">
        <w:rPr>
          <w:rFonts w:ascii="Calibri" w:cs="Calibri" w:eastAsia="Calibri" w:hAnsi="Calibri"/>
          <w:b w:val="1"/>
          <w:sz w:val="24"/>
          <w:szCs w:val="24"/>
          <w:rtl w:val="0"/>
        </w:rPr>
        <w:t xml:space="preserve">: </w:t>
      </w:r>
      <w:hyperlink r:id="rId35">
        <w:r w:rsidDel="00000000" w:rsidR="00000000" w:rsidRPr="00000000">
          <w:rPr>
            <w:rFonts w:ascii="Calibri" w:cs="Calibri" w:eastAsia="Calibri" w:hAnsi="Calibri"/>
            <w:color w:val="1155cc"/>
            <w:u w:val="single"/>
            <w:rtl w:val="0"/>
          </w:rPr>
          <w:t xml:space="preserve">https://www.ihollaback.org</w:t>
        </w:r>
      </w:hyperlink>
      <w:r w:rsidDel="00000000" w:rsidR="00000000" w:rsidRPr="00000000">
        <w:rPr>
          <w:rtl w:val="0"/>
        </w:rPr>
      </w:r>
    </w:p>
    <w:p w:rsidR="00000000" w:rsidDel="00000000" w:rsidP="00000000" w:rsidRDefault="00000000" w:rsidRPr="00000000" w14:paraId="0000004C">
      <w:pPr>
        <w:keepLines w:val="1"/>
        <w:numPr>
          <w:ilvl w:val="0"/>
          <w:numId w:val="3"/>
        </w:numPr>
        <w:spacing w:line="240" w:lineRule="auto"/>
        <w:ind w:left="720" w:hanging="360"/>
      </w:pPr>
      <w:r w:rsidDel="00000000" w:rsidR="00000000" w:rsidRPr="00000000">
        <w:rPr>
          <w:rFonts w:ascii="Calibri" w:cs="Calibri" w:eastAsia="Calibri" w:hAnsi="Calibri"/>
          <w:rtl w:val="0"/>
        </w:rPr>
        <w:t xml:space="preserve">Society of Economic Geologists (SEG) Webinar: Building Safe, Inclusive, and Respectful Spaces; Allyship and Bystander Intervention Strategies: </w:t>
      </w:r>
      <w:hyperlink r:id="rId36">
        <w:r w:rsidDel="00000000" w:rsidR="00000000" w:rsidRPr="00000000">
          <w:rPr>
            <w:rFonts w:ascii="Calibri" w:cs="Calibri" w:eastAsia="Calibri" w:hAnsi="Calibri"/>
            <w:color w:val="1155cc"/>
            <w:u w:val="single"/>
            <w:rtl w:val="0"/>
          </w:rPr>
          <w:t xml:space="preserve">https://www.youtube.com/watch?v=mJ2FUh_uZeM</w:t>
        </w:r>
      </w:hyperlink>
      <w:r w:rsidDel="00000000" w:rsidR="00000000" w:rsidRPr="00000000">
        <w:rPr>
          <w:rtl w:val="0"/>
        </w:rPr>
      </w:r>
    </w:p>
    <w:p w:rsidR="00000000" w:rsidDel="00000000" w:rsidP="00000000" w:rsidRDefault="00000000" w:rsidRPr="00000000" w14:paraId="0000004D">
      <w:pPr>
        <w:keepLines w:val="1"/>
        <w:numPr>
          <w:ilvl w:val="0"/>
          <w:numId w:val="3"/>
        </w:numPr>
        <w:spacing w:line="240" w:lineRule="auto"/>
        <w:ind w:left="720" w:hanging="360"/>
      </w:pPr>
      <w:r w:rsidDel="00000000" w:rsidR="00000000" w:rsidRPr="00000000">
        <w:rPr>
          <w:rFonts w:ascii="Calibri" w:cs="Calibri" w:eastAsia="Calibri" w:hAnsi="Calibri"/>
          <w:rtl w:val="0"/>
        </w:rPr>
        <w:t xml:space="preserve">The Fieldwork Initiative: </w:t>
      </w:r>
      <w:hyperlink r:id="rId37">
        <w:r w:rsidDel="00000000" w:rsidR="00000000" w:rsidRPr="00000000">
          <w:rPr>
            <w:rFonts w:ascii="Calibri" w:cs="Calibri" w:eastAsia="Calibri" w:hAnsi="Calibri"/>
            <w:color w:val="1155cc"/>
            <w:u w:val="single"/>
            <w:rtl w:val="0"/>
          </w:rPr>
          <w:t xml:space="preserve">http://fieldworkinitiative.org</w:t>
        </w:r>
      </w:hyperlink>
      <w:r w:rsidDel="00000000" w:rsidR="00000000" w:rsidRPr="00000000">
        <w:rPr>
          <w:rtl w:val="0"/>
        </w:rPr>
      </w:r>
    </w:p>
    <w:p w:rsidR="00000000" w:rsidDel="00000000" w:rsidP="00000000" w:rsidRDefault="00000000" w:rsidRPr="00000000" w14:paraId="0000004E">
      <w:pPr>
        <w:keepLines w:val="1"/>
        <w:numPr>
          <w:ilvl w:val="0"/>
          <w:numId w:val="3"/>
        </w:numPr>
        <w:spacing w:line="240" w:lineRule="auto"/>
        <w:ind w:left="720" w:hanging="360"/>
      </w:pPr>
      <w:r w:rsidDel="00000000" w:rsidR="00000000" w:rsidRPr="00000000">
        <w:rPr>
          <w:rFonts w:ascii="Calibri" w:cs="Calibri" w:eastAsia="Calibri" w:hAnsi="Calibri"/>
          <w:rtl w:val="0"/>
        </w:rPr>
        <w:t xml:space="preserve">Me Too Mining Association: </w:t>
      </w:r>
      <w:hyperlink r:id="rId38">
        <w:r w:rsidDel="00000000" w:rsidR="00000000" w:rsidRPr="00000000">
          <w:rPr>
            <w:rFonts w:ascii="Calibri" w:cs="Calibri" w:eastAsia="Calibri" w:hAnsi="Calibri"/>
            <w:color w:val="1155cc"/>
            <w:u w:val="single"/>
            <w:rtl w:val="0"/>
          </w:rPr>
          <w:t xml:space="preserve">https://www.metoomining.com/training.html</w:t>
        </w:r>
      </w:hyperlink>
      <w:r w:rsidDel="00000000" w:rsidR="00000000" w:rsidRPr="00000000">
        <w:rPr>
          <w:rtl w:val="0"/>
        </w:rPr>
      </w:r>
    </w:p>
    <w:p w:rsidR="00000000" w:rsidDel="00000000" w:rsidP="00000000" w:rsidRDefault="00000000" w:rsidRPr="00000000" w14:paraId="0000004F">
      <w:pPr>
        <w:keepLines w:val="1"/>
        <w:numPr>
          <w:ilvl w:val="0"/>
          <w:numId w:val="3"/>
        </w:numPr>
        <w:spacing w:line="240" w:lineRule="auto"/>
        <w:ind w:left="720" w:hanging="360"/>
      </w:pPr>
      <w:r w:rsidDel="00000000" w:rsidR="00000000" w:rsidRPr="00000000">
        <w:rPr>
          <w:rFonts w:ascii="Calibri" w:cs="Calibri" w:eastAsia="Calibri" w:hAnsi="Calibri"/>
          <w:rtl w:val="0"/>
        </w:rPr>
        <w:t xml:space="preserve">De-escalation tips from the Crisis Prevention Institute </w:t>
      </w:r>
      <w:hyperlink r:id="rId39">
        <w:r w:rsidDel="00000000" w:rsidR="00000000" w:rsidRPr="00000000">
          <w:rPr>
            <w:rFonts w:ascii="Calibri" w:cs="Calibri" w:eastAsia="Calibri" w:hAnsi="Calibri"/>
            <w:color w:val="1155cc"/>
            <w:u w:val="single"/>
            <w:rtl w:val="0"/>
          </w:rPr>
          <w:t xml:space="preserve">https://www.crisisprevention.com/en-CA/Blog/De-escalation-Tips</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50">
      <w:pPr>
        <w:keepLines w:val="1"/>
        <w:numPr>
          <w:ilvl w:val="0"/>
          <w:numId w:val="3"/>
        </w:numPr>
        <w:spacing w:line="240" w:lineRule="auto"/>
        <w:ind w:left="720" w:hanging="360"/>
      </w:pPr>
      <w:r w:rsidDel="00000000" w:rsidR="00000000" w:rsidRPr="00000000">
        <w:rPr>
          <w:rFonts w:ascii="Calibri" w:cs="Calibri" w:eastAsia="Calibri" w:hAnsi="Calibri"/>
          <w:rtl w:val="0"/>
        </w:rPr>
        <w:t xml:space="preserve">Workplace Violence and Harassment Worker Training from Worksite Safety </w:t>
      </w:r>
      <w:hyperlink r:id="rId40">
        <w:r w:rsidDel="00000000" w:rsidR="00000000" w:rsidRPr="00000000">
          <w:rPr>
            <w:rFonts w:ascii="Calibri" w:cs="Calibri" w:eastAsia="Calibri" w:hAnsi="Calibri"/>
            <w:color w:val="1155cc"/>
            <w:u w:val="single"/>
            <w:rtl w:val="0"/>
          </w:rPr>
          <w:t xml:space="preserve">https://worksitesafety.ca/product/training/online/violence-harassment-workers/?gclid=Cj0KCQjwyN-DBhCDARIsAFOELTlAzRrPtMiZ1-FYcm3317yPHxsForulG9cvs5Bl4WJxBpeZ2uLzLJoaAlvHEALw_wcB</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51">
      <w:pPr>
        <w:keepLines w:val="1"/>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52">
      <w:pPr>
        <w:keepLines w:val="1"/>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At UBC:</w:t>
      </w:r>
    </w:p>
    <w:p w:rsidR="00000000" w:rsidDel="00000000" w:rsidP="00000000" w:rsidRDefault="00000000" w:rsidRPr="00000000" w14:paraId="00000053">
      <w:pPr>
        <w:keepLines w:val="1"/>
        <w:numPr>
          <w:ilvl w:val="0"/>
          <w:numId w:val="3"/>
        </w:numPr>
        <w:spacing w:line="240" w:lineRule="auto"/>
        <w:ind w:left="720" w:hanging="360"/>
      </w:pPr>
      <w:r w:rsidDel="00000000" w:rsidR="00000000" w:rsidRPr="00000000">
        <w:rPr>
          <w:rFonts w:ascii="Calibri" w:cs="Calibri" w:eastAsia="Calibri" w:hAnsi="Calibri"/>
          <w:rtl w:val="0"/>
        </w:rPr>
        <w:t xml:space="preserve">UBC workshops through the AMS Sexual Assault Support Center: </w:t>
      </w:r>
      <w:hyperlink r:id="rId41">
        <w:r w:rsidDel="00000000" w:rsidR="00000000" w:rsidRPr="00000000">
          <w:rPr>
            <w:rFonts w:ascii="Calibri" w:cs="Calibri" w:eastAsia="Calibri" w:hAnsi="Calibri"/>
            <w:color w:val="1155cc"/>
            <w:u w:val="single"/>
            <w:rtl w:val="0"/>
          </w:rPr>
          <w:t xml:space="preserve">https://www.amssasc.ca/education/workshops-available/</w:t>
        </w:r>
      </w:hyperlink>
      <w:r w:rsidDel="00000000" w:rsidR="00000000" w:rsidRPr="00000000">
        <w:rPr>
          <w:rtl w:val="0"/>
        </w:rPr>
      </w:r>
    </w:p>
    <w:p w:rsidR="00000000" w:rsidDel="00000000" w:rsidP="00000000" w:rsidRDefault="00000000" w:rsidRPr="00000000" w14:paraId="00000054">
      <w:pPr>
        <w:keepLines w:val="1"/>
        <w:numPr>
          <w:ilvl w:val="0"/>
          <w:numId w:val="3"/>
        </w:numPr>
        <w:spacing w:line="240" w:lineRule="auto"/>
        <w:ind w:left="720" w:hanging="360"/>
      </w:pPr>
      <w:r w:rsidDel="00000000" w:rsidR="00000000" w:rsidRPr="00000000">
        <w:rPr>
          <w:rFonts w:ascii="Calibri" w:cs="Calibri" w:eastAsia="Calibri" w:hAnsi="Calibri"/>
          <w:rtl w:val="0"/>
        </w:rPr>
        <w:t xml:space="preserve">UBC workshops through Equity and Inclusion Office: </w:t>
      </w:r>
      <w:hyperlink r:id="rId42">
        <w:r w:rsidDel="00000000" w:rsidR="00000000" w:rsidRPr="00000000">
          <w:rPr>
            <w:rFonts w:ascii="Calibri" w:cs="Calibri" w:eastAsia="Calibri" w:hAnsi="Calibri"/>
            <w:color w:val="1155cc"/>
            <w:u w:val="single"/>
            <w:rtl w:val="0"/>
          </w:rPr>
          <w:t xml:space="preserve">https://equity.ubc.ca/how-we-can-help/training-and-education/custom-workshops-training/</w:t>
        </w:r>
      </w:hyperlink>
      <w:r w:rsidDel="00000000" w:rsidR="00000000" w:rsidRPr="00000000">
        <w:rPr>
          <w:rtl w:val="0"/>
        </w:rPr>
      </w:r>
    </w:p>
    <w:p w:rsidR="00000000" w:rsidDel="00000000" w:rsidP="00000000" w:rsidRDefault="00000000" w:rsidRPr="00000000" w14:paraId="00000055">
      <w:pPr>
        <w:keepLines w:val="1"/>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56">
      <w:pPr>
        <w:keepLines w:val="1"/>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Other resources:</w:t>
      </w:r>
    </w:p>
    <w:p w:rsidR="00000000" w:rsidDel="00000000" w:rsidP="00000000" w:rsidRDefault="00000000" w:rsidRPr="00000000" w14:paraId="00000057">
      <w:pPr>
        <w:keepLines w:val="1"/>
        <w:numPr>
          <w:ilvl w:val="0"/>
          <w:numId w:val="3"/>
        </w:numPr>
        <w:spacing w:line="240" w:lineRule="auto"/>
        <w:ind w:left="720" w:hanging="360"/>
      </w:pPr>
      <w:r w:rsidDel="00000000" w:rsidR="00000000" w:rsidRPr="00000000">
        <w:rPr>
          <w:rFonts w:ascii="Calibri" w:cs="Calibri" w:eastAsia="Calibri" w:hAnsi="Calibri"/>
          <w:rtl w:val="0"/>
        </w:rPr>
        <w:t xml:space="preserve">Compilation of resources for field work inclusivity: </w:t>
      </w:r>
      <w:hyperlink r:id="rId43">
        <w:r w:rsidDel="00000000" w:rsidR="00000000" w:rsidRPr="00000000">
          <w:rPr>
            <w:rFonts w:ascii="Calibri" w:cs="Calibri" w:eastAsia="Calibri" w:hAnsi="Calibri"/>
            <w:color w:val="1155cc"/>
            <w:u w:val="single"/>
            <w:rtl w:val="0"/>
          </w:rPr>
          <w:t xml:space="preserve">https://serc.carleton.edu/advancegeo/resources/field_work.html</w:t>
        </w:r>
      </w:hyperlink>
      <w:r w:rsidDel="00000000" w:rsidR="00000000" w:rsidRPr="00000000">
        <w:rPr>
          <w:rtl w:val="0"/>
        </w:rPr>
      </w:r>
    </w:p>
    <w:p w:rsidR="00000000" w:rsidDel="00000000" w:rsidP="00000000" w:rsidRDefault="00000000" w:rsidRPr="00000000" w14:paraId="00000058">
      <w:pPr>
        <w:keepLines w:val="1"/>
        <w:numPr>
          <w:ilvl w:val="0"/>
          <w:numId w:val="3"/>
        </w:numPr>
        <w:spacing w:line="240" w:lineRule="auto"/>
        <w:ind w:left="720" w:hanging="360"/>
      </w:pPr>
      <w:r w:rsidDel="00000000" w:rsidR="00000000" w:rsidRPr="00000000">
        <w:rPr>
          <w:rFonts w:ascii="Calibri" w:cs="Calibri" w:eastAsia="Calibri" w:hAnsi="Calibri"/>
          <w:rtl w:val="0"/>
        </w:rPr>
        <w:t xml:space="preserve">Safe Fieldwork Strategies for At-Risk Individuals: </w:t>
      </w:r>
      <w:hyperlink r:id="rId44">
        <w:r w:rsidDel="00000000" w:rsidR="00000000" w:rsidRPr="00000000">
          <w:rPr>
            <w:rFonts w:ascii="Calibri" w:cs="Calibri" w:eastAsia="Calibri" w:hAnsi="Calibri"/>
            <w:color w:val="1155cc"/>
            <w:u w:val="single"/>
            <w:rtl w:val="0"/>
          </w:rPr>
          <w:t xml:space="preserve">https://www.preprints.org/manuscript/202008.0021/v1</w:t>
        </w:r>
      </w:hyperlink>
      <w:r w:rsidDel="00000000" w:rsidR="00000000" w:rsidRPr="00000000">
        <w:rPr>
          <w:rtl w:val="0"/>
        </w:rPr>
      </w:r>
    </w:p>
    <w:p w:rsidR="00000000" w:rsidDel="00000000" w:rsidP="00000000" w:rsidRDefault="00000000" w:rsidRPr="00000000" w14:paraId="00000059">
      <w:pPr>
        <w:keepNext w:val="0"/>
        <w:keepLines w:val="1"/>
        <w:spacing w:after="0" w:before="0" w:line="240" w:lineRule="auto"/>
        <w:rPr/>
      </w:pPr>
      <w:r w:rsidDel="00000000" w:rsidR="00000000" w:rsidRPr="00000000">
        <w:rPr>
          <w:rtl w:val="0"/>
        </w:rPr>
      </w:r>
    </w:p>
    <w:p w:rsidR="00000000" w:rsidDel="00000000" w:rsidP="00000000" w:rsidRDefault="00000000" w:rsidRPr="00000000" w14:paraId="0000005A">
      <w:pPr>
        <w:keepNext w:val="0"/>
        <w:keepLines w:val="1"/>
        <w:spacing w:after="0" w:before="0" w:line="240" w:lineRule="auto"/>
        <w:rPr/>
      </w:pPr>
      <w:r w:rsidDel="00000000" w:rsidR="00000000" w:rsidRPr="00000000">
        <w:rPr>
          <w:rtl w:val="0"/>
        </w:rPr>
      </w:r>
    </w:p>
    <w:p w:rsidR="00000000" w:rsidDel="00000000" w:rsidP="00000000" w:rsidRDefault="00000000" w:rsidRPr="00000000" w14:paraId="0000005B">
      <w:pPr>
        <w:keepNext w:val="0"/>
        <w:keepLines w:val="1"/>
        <w:spacing w:after="0" w:before="0" w:line="240" w:lineRule="auto"/>
        <w:rPr>
          <w:b w:val="1"/>
        </w:rPr>
      </w:pPr>
      <w:r w:rsidDel="00000000" w:rsidR="00000000" w:rsidRPr="00000000">
        <w:rPr>
          <w:b w:val="1"/>
          <w:rtl w:val="0"/>
        </w:rPr>
        <w:t xml:space="preserve">Additional information</w:t>
      </w:r>
    </w:p>
    <w:p w:rsidR="00000000" w:rsidDel="00000000" w:rsidP="00000000" w:rsidRDefault="00000000" w:rsidRPr="00000000" w14:paraId="0000005C">
      <w:pPr>
        <w:keepNext w:val="0"/>
        <w:keepLines w:val="1"/>
        <w:spacing w:after="0" w:before="0" w:line="240" w:lineRule="auto"/>
        <w:rPr/>
      </w:pPr>
      <w:r w:rsidDel="00000000" w:rsidR="00000000" w:rsidRPr="00000000">
        <w:rPr>
          <w:rtl w:val="0"/>
        </w:rPr>
        <w:t xml:space="preserve">Some </w:t>
      </w:r>
      <w:r w:rsidDel="00000000" w:rsidR="00000000" w:rsidRPr="00000000">
        <w:rPr>
          <w:rtl w:val="0"/>
        </w:rPr>
        <w:t xml:space="preserve">areas of research do not have specific training resources, professors will provide the necessary information to mitigate risks, we suggest wilderness first aid or first aid for personal comforts. If you do not feel safe in these research areas please talk to your supervisor and if that is not possible reach out to a member of the local safety team or the grad rep (</w:t>
      </w:r>
      <w:hyperlink r:id="rId45">
        <w:r w:rsidDel="00000000" w:rsidR="00000000" w:rsidRPr="00000000">
          <w:rPr>
            <w:color w:val="1155cc"/>
            <w:u w:val="single"/>
            <w:rtl w:val="0"/>
          </w:rPr>
          <w:t xml:space="preserve">https://www.eoas.ubc.ca/about/safety/eoas-local-safety-team</w:t>
        </w:r>
      </w:hyperlink>
      <w:r w:rsidDel="00000000" w:rsidR="00000000" w:rsidRPr="00000000">
        <w:rPr>
          <w:rtl w:val="0"/>
        </w:rPr>
        <w:t xml:space="preserve">).</w:t>
      </w:r>
    </w:p>
    <w:p w:rsidR="00000000" w:rsidDel="00000000" w:rsidP="00000000" w:rsidRDefault="00000000" w:rsidRPr="00000000" w14:paraId="0000005D">
      <w:pPr>
        <w:keepNext w:val="0"/>
        <w:keepLines w:val="1"/>
        <w:spacing w:after="0" w:before="0" w:line="240" w:lineRule="auto"/>
        <w:rPr/>
      </w:pPr>
      <w:r w:rsidDel="00000000" w:rsidR="00000000" w:rsidRPr="00000000">
        <w:rPr>
          <w:rtl w:val="0"/>
        </w:rPr>
      </w:r>
    </w:p>
    <w:p w:rsidR="00000000" w:rsidDel="00000000" w:rsidP="00000000" w:rsidRDefault="00000000" w:rsidRPr="00000000" w14:paraId="0000005E">
      <w:pPr>
        <w:keepLines w:val="1"/>
        <w:spacing w:line="240" w:lineRule="auto"/>
        <w:rPr/>
      </w:pPr>
      <w:r w:rsidDel="00000000" w:rsidR="00000000" w:rsidRPr="00000000">
        <w:rPr>
          <w:rtl w:val="0"/>
        </w:rPr>
      </w:r>
    </w:p>
    <w:p w:rsidR="00000000" w:rsidDel="00000000" w:rsidP="00000000" w:rsidRDefault="00000000" w:rsidRPr="00000000" w14:paraId="0000005F">
      <w:pPr>
        <w:keepLines w:val="1"/>
        <w:spacing w:line="240" w:lineRule="auto"/>
        <w:rPr/>
      </w:pPr>
      <w:r w:rsidDel="00000000" w:rsidR="00000000" w:rsidRPr="00000000">
        <w:rPr>
          <w:rtl w:val="0"/>
        </w:rPr>
      </w:r>
    </w:p>
    <w:p w:rsidR="00000000" w:rsidDel="00000000" w:rsidP="00000000" w:rsidRDefault="00000000" w:rsidRPr="00000000" w14:paraId="00000060">
      <w:pPr>
        <w:keepLines w:val="1"/>
        <w:spacing w:line="240" w:lineRule="auto"/>
        <w:rPr/>
      </w:pPr>
      <w:r w:rsidDel="00000000" w:rsidR="00000000" w:rsidRPr="00000000">
        <w:rPr>
          <w:rtl w:val="0"/>
        </w:rPr>
      </w:r>
    </w:p>
    <w:p w:rsidR="00000000" w:rsidDel="00000000" w:rsidP="00000000" w:rsidRDefault="00000000" w:rsidRPr="00000000" w14:paraId="00000061">
      <w:pPr>
        <w:keepLines w:val="1"/>
        <w:spacing w:line="240" w:lineRule="auto"/>
        <w:rPr/>
      </w:pPr>
      <w:r w:rsidDel="00000000" w:rsidR="00000000" w:rsidRPr="00000000">
        <w:rPr>
          <w:rtl w:val="0"/>
        </w:rPr>
      </w:r>
    </w:p>
    <w:p w:rsidR="00000000" w:rsidDel="00000000" w:rsidP="00000000" w:rsidRDefault="00000000" w:rsidRPr="00000000" w14:paraId="00000062">
      <w:pPr>
        <w:keepLines w:val="1"/>
        <w:spacing w:line="240" w:lineRule="auto"/>
        <w:rPr/>
      </w:pPr>
      <w:r w:rsidDel="00000000" w:rsidR="00000000" w:rsidRPr="00000000">
        <w:rPr>
          <w:rtl w:val="0"/>
        </w:rPr>
      </w:r>
    </w:p>
    <w:p w:rsidR="00000000" w:rsidDel="00000000" w:rsidP="00000000" w:rsidRDefault="00000000" w:rsidRPr="00000000" w14:paraId="00000063">
      <w:pPr>
        <w:keepLines w:val="1"/>
        <w:spacing w:line="240" w:lineRule="auto"/>
        <w:rPr/>
      </w:pPr>
      <w:r w:rsidDel="00000000" w:rsidR="00000000" w:rsidRPr="00000000">
        <w:rPr>
          <w:rtl w:val="0"/>
        </w:rPr>
      </w:r>
    </w:p>
    <w:p w:rsidR="00000000" w:rsidDel="00000000" w:rsidP="00000000" w:rsidRDefault="00000000" w:rsidRPr="00000000" w14:paraId="00000064">
      <w:pPr>
        <w:pStyle w:val="Heading1"/>
        <w:keepNext w:val="0"/>
        <w:spacing w:before="480" w:line="240" w:lineRule="auto"/>
        <w:jc w:val="center"/>
        <w:rPr>
          <w:b w:val="1"/>
          <w:sz w:val="46"/>
          <w:szCs w:val="46"/>
        </w:rPr>
      </w:pPr>
      <w:bookmarkStart w:colFirst="0" w:colLast="0" w:name="_4s724nm7foul" w:id="10"/>
      <w:bookmarkEnd w:id="10"/>
      <w:r w:rsidDel="00000000" w:rsidR="00000000" w:rsidRPr="00000000">
        <w:br w:type="page"/>
      </w:r>
      <w:r w:rsidDel="00000000" w:rsidR="00000000" w:rsidRPr="00000000">
        <w:rPr>
          <w:rtl w:val="0"/>
        </w:rPr>
      </w:r>
    </w:p>
    <w:p w:rsidR="00000000" w:rsidDel="00000000" w:rsidP="00000000" w:rsidRDefault="00000000" w:rsidRPr="00000000" w14:paraId="00000065">
      <w:pPr>
        <w:pStyle w:val="Heading1"/>
        <w:keepNext w:val="0"/>
        <w:spacing w:before="480" w:line="240" w:lineRule="auto"/>
        <w:rPr>
          <w:b w:val="1"/>
          <w:sz w:val="32"/>
          <w:szCs w:val="32"/>
        </w:rPr>
      </w:pPr>
      <w:bookmarkStart w:colFirst="0" w:colLast="0" w:name="_lh70f9ni92n9" w:id="11"/>
      <w:bookmarkEnd w:id="11"/>
      <w:r w:rsidDel="00000000" w:rsidR="00000000" w:rsidRPr="00000000">
        <w:rPr>
          <w:b w:val="1"/>
          <w:sz w:val="32"/>
          <w:szCs w:val="32"/>
          <w:rtl w:val="0"/>
        </w:rPr>
        <w:t xml:space="preserve">Appendix 1: Safety Training for Faculty Members at Remote Locations</w:t>
      </w:r>
    </w:p>
    <w:p w:rsidR="00000000" w:rsidDel="00000000" w:rsidP="00000000" w:rsidRDefault="00000000" w:rsidRPr="00000000" w14:paraId="00000066">
      <w:pPr>
        <w:keepLines w:val="1"/>
        <w:spacing w:after="240" w:before="240" w:line="240" w:lineRule="auto"/>
        <w:rPr/>
      </w:pPr>
      <w:r w:rsidDel="00000000" w:rsidR="00000000" w:rsidRPr="00000000">
        <w:rPr>
          <w:rtl w:val="0"/>
        </w:rPr>
        <w:t xml:space="preserve"> For faculty members, there needs to be minimum levels of first aid. This is determined through the first aid assessment. Each location could require another first aid assessment because each location will pose different risks and distance away from a hospital. Once the first aid assessment is complete, we are able to determine what the minimum levels of first aid are.</w:t>
      </w:r>
    </w:p>
    <w:p w:rsidR="00000000" w:rsidDel="00000000" w:rsidP="00000000" w:rsidRDefault="00000000" w:rsidRPr="00000000" w14:paraId="00000067">
      <w:pPr>
        <w:keepLines w:val="1"/>
        <w:spacing w:after="240" w:before="240" w:line="240" w:lineRule="auto"/>
        <w:rPr/>
      </w:pPr>
      <w:r w:rsidDel="00000000" w:rsidR="00000000" w:rsidRPr="00000000">
        <w:rPr>
          <w:rtl w:val="0"/>
        </w:rPr>
        <w:t xml:space="preserve">In regards to students, if someone is trained in first aid, they are able to give first aid to students in good faith under the Good Samaritans Act. This could be any type of first aid which includes Occupational First Aid. Although we would have no legal obligation under the Act to have first aid for students who are not UBC employees, we would still have a moral duty of care for these students. It is recommended that we eliminate the distinction between faculty and students, and have them grouped together. When completing the first aid assessment, the total number of faculty and students on the expedition will help determine the level of first aid and equipment required.</w:t>
      </w:r>
    </w:p>
    <w:p w:rsidR="00000000" w:rsidDel="00000000" w:rsidP="00000000" w:rsidRDefault="00000000" w:rsidRPr="00000000" w14:paraId="00000068">
      <w:pPr>
        <w:keepLines w:val="1"/>
        <w:spacing w:after="240" w:before="240" w:line="240" w:lineRule="auto"/>
        <w:rPr/>
      </w:pPr>
      <w:r w:rsidDel="00000000" w:rsidR="00000000" w:rsidRPr="00000000">
        <w:rPr>
          <w:rtl w:val="0"/>
        </w:rPr>
        <w:t xml:space="preserve">The minimum levels of first aid are outlined in </w:t>
      </w:r>
      <w:r w:rsidDel="00000000" w:rsidR="00000000" w:rsidRPr="00000000">
        <w:rPr>
          <w:i w:val="1"/>
          <w:rtl w:val="0"/>
        </w:rPr>
        <w:t xml:space="preserve">Schedule 3-A Minimum Levels of First Aid. </w:t>
      </w:r>
      <w:r w:rsidDel="00000000" w:rsidR="00000000" w:rsidRPr="00000000">
        <w:rPr>
          <w:rtl w:val="0"/>
        </w:rPr>
        <w:t xml:space="preserve">The table below is an example of a workplace that creates a moderate risk of injury, and is more than 20 minutes away from a hospital:</w:t>
      </w:r>
    </w:p>
    <w:p w:rsidR="00000000" w:rsidDel="00000000" w:rsidP="00000000" w:rsidRDefault="00000000" w:rsidRPr="00000000" w14:paraId="00000069">
      <w:pPr>
        <w:keepLines w:val="1"/>
        <w:spacing w:after="240" w:before="240" w:line="240" w:lineRule="auto"/>
        <w:rPr/>
      </w:pPr>
      <w:r w:rsidDel="00000000" w:rsidR="00000000" w:rsidRPr="00000000">
        <w:rPr>
          <w:b w:val="1"/>
          <w:rtl w:val="0"/>
        </w:rPr>
        <w:t xml:space="preserve">Table 3.</w:t>
      </w:r>
      <w:r w:rsidDel="00000000" w:rsidR="00000000" w:rsidRPr="00000000">
        <w:rPr>
          <w:rtl w:val="0"/>
        </w:rPr>
        <w:t xml:space="preserve"> This table applies to a workplace that an employer determines under section 3.16 (2)(b) of the Regulation creates a moderate risk of injury and that is more than 20 minutes surface travel time away from a hospital.</w:t>
      </w:r>
    </w:p>
    <w:tbl>
      <w:tblPr>
        <w:tblStyle w:val="Table1"/>
        <w:tblW w:w="924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40"/>
        <w:gridCol w:w="1305"/>
        <w:gridCol w:w="3120"/>
        <w:gridCol w:w="2820"/>
        <w:gridCol w:w="1455"/>
        <w:tblGridChange w:id="0">
          <w:tblGrid>
            <w:gridCol w:w="540"/>
            <w:gridCol w:w="1305"/>
            <w:gridCol w:w="3120"/>
            <w:gridCol w:w="2820"/>
            <w:gridCol w:w="1455"/>
          </w:tblGrid>
        </w:tblGridChange>
      </w:tblGrid>
      <w:tr>
        <w:trPr>
          <w:trHeight w:val="1005" w:hRule="atLeast"/>
        </w:trPr>
        <w:tc>
          <w:tcPr>
            <w:tcBorders>
              <w:top w:color="000000" w:space="0" w:sz="12" w:val="single"/>
              <w:left w:color="dddddd" w:space="0" w:sz="8" w:val="dashed"/>
              <w:bottom w:color="000000" w:space="0" w:sz="12" w:val="single"/>
              <w:right w:color="dddddd" w:space="0" w:sz="8" w:val="dashed"/>
            </w:tcBorders>
            <w:tcMar>
              <w:top w:w="80.0" w:type="dxa"/>
              <w:left w:w="80.0" w:type="dxa"/>
              <w:bottom w:w="80.0" w:type="dxa"/>
              <w:right w:w="80.0" w:type="dxa"/>
            </w:tcMar>
            <w:vAlign w:val="top"/>
          </w:tcPr>
          <w:p w:rsidR="00000000" w:rsidDel="00000000" w:rsidP="00000000" w:rsidRDefault="00000000" w:rsidRPr="00000000" w14:paraId="0000006A">
            <w:pPr>
              <w:keepLines w:val="1"/>
              <w:spacing w:after="0" w:before="0" w:line="240" w:lineRule="auto"/>
              <w:rPr>
                <w:b w:val="1"/>
                <w:sz w:val="18"/>
                <w:szCs w:val="18"/>
              </w:rPr>
            </w:pPr>
            <w:r w:rsidDel="00000000" w:rsidR="00000000" w:rsidRPr="00000000">
              <w:rPr>
                <w:b w:val="1"/>
                <w:sz w:val="18"/>
                <w:szCs w:val="18"/>
                <w:rtl w:val="0"/>
              </w:rPr>
              <w:t xml:space="preserve">Item</w:t>
            </w:r>
          </w:p>
        </w:tc>
        <w:tc>
          <w:tcPr>
            <w:tcBorders>
              <w:top w:color="000000" w:space="0" w:sz="12" w:val="single"/>
              <w:left w:color="000000" w:space="0" w:sz="0" w:val="nil"/>
              <w:bottom w:color="000000" w:space="0" w:sz="12" w:val="single"/>
              <w:right w:color="dddddd" w:space="0" w:sz="8" w:val="dashed"/>
            </w:tcBorders>
            <w:tcMar>
              <w:top w:w="80.0" w:type="dxa"/>
              <w:left w:w="80.0" w:type="dxa"/>
              <w:bottom w:w="80.0" w:type="dxa"/>
              <w:right w:w="80.0" w:type="dxa"/>
            </w:tcMar>
            <w:vAlign w:val="top"/>
          </w:tcPr>
          <w:p w:rsidR="00000000" w:rsidDel="00000000" w:rsidP="00000000" w:rsidRDefault="00000000" w:rsidRPr="00000000" w14:paraId="0000006B">
            <w:pPr>
              <w:keepLines w:val="1"/>
              <w:spacing w:after="0" w:before="0" w:line="240" w:lineRule="auto"/>
              <w:rPr>
                <w:b w:val="1"/>
                <w:sz w:val="18"/>
                <w:szCs w:val="18"/>
              </w:rPr>
            </w:pPr>
            <w:r w:rsidDel="00000000" w:rsidR="00000000" w:rsidRPr="00000000">
              <w:rPr>
                <w:b w:val="1"/>
                <w:sz w:val="18"/>
                <w:szCs w:val="18"/>
                <w:rtl w:val="0"/>
              </w:rPr>
              <w:t xml:space="preserve">Number of workers per shift</w:t>
            </w:r>
          </w:p>
        </w:tc>
        <w:tc>
          <w:tcPr>
            <w:tcBorders>
              <w:top w:color="000000" w:space="0" w:sz="12" w:val="single"/>
              <w:left w:color="000000" w:space="0" w:sz="0" w:val="nil"/>
              <w:bottom w:color="000000" w:space="0" w:sz="12" w:val="single"/>
              <w:right w:color="dddddd" w:space="0" w:sz="8" w:val="dashed"/>
            </w:tcBorders>
            <w:tcMar>
              <w:top w:w="80.0" w:type="dxa"/>
              <w:left w:w="80.0" w:type="dxa"/>
              <w:bottom w:w="80.0" w:type="dxa"/>
              <w:right w:w="80.0" w:type="dxa"/>
            </w:tcMar>
            <w:vAlign w:val="top"/>
          </w:tcPr>
          <w:p w:rsidR="00000000" w:rsidDel="00000000" w:rsidP="00000000" w:rsidRDefault="00000000" w:rsidRPr="00000000" w14:paraId="0000006C">
            <w:pPr>
              <w:keepLines w:val="1"/>
              <w:spacing w:after="0" w:before="0" w:line="240" w:lineRule="auto"/>
              <w:rPr>
                <w:b w:val="1"/>
                <w:sz w:val="18"/>
                <w:szCs w:val="18"/>
              </w:rPr>
            </w:pPr>
            <w:r w:rsidDel="00000000" w:rsidR="00000000" w:rsidRPr="00000000">
              <w:rPr>
                <w:b w:val="1"/>
                <w:sz w:val="18"/>
                <w:szCs w:val="18"/>
                <w:rtl w:val="0"/>
              </w:rPr>
              <w:t xml:space="preserve">Supplies, equipment, and facility</w:t>
            </w:r>
          </w:p>
        </w:tc>
        <w:tc>
          <w:tcPr>
            <w:tcBorders>
              <w:top w:color="000000" w:space="0" w:sz="12" w:val="single"/>
              <w:left w:color="000000" w:space="0" w:sz="0" w:val="nil"/>
              <w:bottom w:color="000000" w:space="0" w:sz="12" w:val="single"/>
              <w:right w:color="dddddd" w:space="0" w:sz="8" w:val="dashed"/>
            </w:tcBorders>
            <w:tcMar>
              <w:top w:w="80.0" w:type="dxa"/>
              <w:left w:w="80.0" w:type="dxa"/>
              <w:bottom w:w="80.0" w:type="dxa"/>
              <w:right w:w="80.0" w:type="dxa"/>
            </w:tcMar>
            <w:vAlign w:val="top"/>
          </w:tcPr>
          <w:p w:rsidR="00000000" w:rsidDel="00000000" w:rsidP="00000000" w:rsidRDefault="00000000" w:rsidRPr="00000000" w14:paraId="0000006D">
            <w:pPr>
              <w:keepLines w:val="1"/>
              <w:spacing w:after="0" w:before="0" w:line="240" w:lineRule="auto"/>
              <w:rPr>
                <w:b w:val="1"/>
                <w:sz w:val="18"/>
                <w:szCs w:val="18"/>
              </w:rPr>
            </w:pPr>
            <w:r w:rsidDel="00000000" w:rsidR="00000000" w:rsidRPr="00000000">
              <w:rPr>
                <w:b w:val="1"/>
                <w:sz w:val="18"/>
                <w:szCs w:val="18"/>
                <w:rtl w:val="0"/>
              </w:rPr>
              <w:t xml:space="preserve">Level of first aid certificate for attendant</w:t>
            </w:r>
          </w:p>
        </w:tc>
        <w:tc>
          <w:tcPr>
            <w:tcBorders>
              <w:top w:color="000000" w:space="0" w:sz="12" w:val="single"/>
              <w:left w:color="000000" w:space="0" w:sz="0" w:val="nil"/>
              <w:bottom w:color="000000" w:space="0" w:sz="12" w:val="single"/>
              <w:right w:color="dddddd" w:space="0" w:sz="8" w:val="dashed"/>
            </w:tcBorders>
            <w:tcMar>
              <w:top w:w="80.0" w:type="dxa"/>
              <w:left w:w="80.0" w:type="dxa"/>
              <w:bottom w:w="80.0" w:type="dxa"/>
              <w:right w:w="80.0" w:type="dxa"/>
            </w:tcMar>
            <w:vAlign w:val="top"/>
          </w:tcPr>
          <w:p w:rsidR="00000000" w:rsidDel="00000000" w:rsidP="00000000" w:rsidRDefault="00000000" w:rsidRPr="00000000" w14:paraId="0000006E">
            <w:pPr>
              <w:keepLines w:val="1"/>
              <w:spacing w:after="0" w:before="0" w:line="240" w:lineRule="auto"/>
              <w:rPr>
                <w:b w:val="1"/>
                <w:sz w:val="18"/>
                <w:szCs w:val="18"/>
              </w:rPr>
            </w:pPr>
            <w:r w:rsidDel="00000000" w:rsidR="00000000" w:rsidRPr="00000000">
              <w:rPr>
                <w:b w:val="1"/>
                <w:sz w:val="18"/>
                <w:szCs w:val="18"/>
                <w:rtl w:val="0"/>
              </w:rPr>
              <w:t xml:space="preserve">Transportation</w:t>
            </w:r>
          </w:p>
        </w:tc>
      </w:tr>
      <w:tr>
        <w:trPr>
          <w:trHeight w:val="405" w:hRule="atLeast"/>
        </w:trPr>
        <w:tc>
          <w:tcPr>
            <w:tcBorders>
              <w:top w:color="000000" w:space="0" w:sz="12" w:val="single"/>
              <w:left w:color="dddddd" w:space="0" w:sz="8" w:val="dashed"/>
              <w:bottom w:color="dddddd" w:space="0" w:sz="8" w:val="dashed"/>
              <w:right w:color="dddddd" w:space="0" w:sz="8" w:val="dashed"/>
            </w:tcBorders>
            <w:tcMar>
              <w:top w:w="80.0" w:type="dxa"/>
              <w:left w:w="80.0" w:type="dxa"/>
              <w:bottom w:w="80.0" w:type="dxa"/>
              <w:right w:w="80.0" w:type="dxa"/>
            </w:tcMar>
            <w:vAlign w:val="top"/>
          </w:tcPr>
          <w:p w:rsidR="00000000" w:rsidDel="00000000" w:rsidP="00000000" w:rsidRDefault="00000000" w:rsidRPr="00000000" w14:paraId="0000006F">
            <w:pPr>
              <w:keepLines w:val="1"/>
              <w:spacing w:after="0" w:before="0" w:line="240" w:lineRule="auto"/>
              <w:rPr>
                <w:sz w:val="20"/>
                <w:szCs w:val="20"/>
              </w:rPr>
            </w:pPr>
            <w:r w:rsidDel="00000000" w:rsidR="00000000" w:rsidRPr="00000000">
              <w:rPr>
                <w:sz w:val="20"/>
                <w:szCs w:val="20"/>
                <w:rtl w:val="0"/>
              </w:rPr>
              <w:t xml:space="preserve">1</w:t>
            </w:r>
          </w:p>
        </w:tc>
        <w:tc>
          <w:tcPr>
            <w:tcBorders>
              <w:top w:color="000000" w:space="0" w:sz="12" w:val="single"/>
              <w:left w:color="000000" w:space="0" w:sz="0" w:val="nil"/>
              <w:bottom w:color="dddddd" w:space="0" w:sz="8" w:val="dashed"/>
              <w:right w:color="dddddd" w:space="0" w:sz="8" w:val="dashed"/>
            </w:tcBorders>
            <w:tcMar>
              <w:top w:w="80.0" w:type="dxa"/>
              <w:left w:w="80.0" w:type="dxa"/>
              <w:bottom w:w="80.0" w:type="dxa"/>
              <w:right w:w="80.0" w:type="dxa"/>
            </w:tcMar>
            <w:vAlign w:val="top"/>
          </w:tcPr>
          <w:p w:rsidR="00000000" w:rsidDel="00000000" w:rsidP="00000000" w:rsidRDefault="00000000" w:rsidRPr="00000000" w14:paraId="00000070">
            <w:pPr>
              <w:keepLines w:val="1"/>
              <w:spacing w:after="0" w:before="0" w:line="240" w:lineRule="auto"/>
              <w:rPr>
                <w:sz w:val="20"/>
                <w:szCs w:val="20"/>
              </w:rPr>
            </w:pPr>
            <w:r w:rsidDel="00000000" w:rsidR="00000000" w:rsidRPr="00000000">
              <w:rPr>
                <w:sz w:val="20"/>
                <w:szCs w:val="20"/>
                <w:rtl w:val="0"/>
              </w:rPr>
              <w:t xml:space="preserve">1</w:t>
            </w:r>
          </w:p>
        </w:tc>
        <w:tc>
          <w:tcPr>
            <w:tcBorders>
              <w:top w:color="000000" w:space="0" w:sz="12" w:val="single"/>
              <w:left w:color="000000" w:space="0" w:sz="0" w:val="nil"/>
              <w:bottom w:color="dddddd" w:space="0" w:sz="8" w:val="dashed"/>
              <w:right w:color="dddddd" w:space="0" w:sz="8" w:val="dashed"/>
            </w:tcBorders>
            <w:tcMar>
              <w:top w:w="80.0" w:type="dxa"/>
              <w:left w:w="80.0" w:type="dxa"/>
              <w:bottom w:w="80.0" w:type="dxa"/>
              <w:right w:w="80.0" w:type="dxa"/>
            </w:tcMar>
            <w:vAlign w:val="top"/>
          </w:tcPr>
          <w:p w:rsidR="00000000" w:rsidDel="00000000" w:rsidP="00000000" w:rsidRDefault="00000000" w:rsidRPr="00000000" w14:paraId="00000071">
            <w:pPr>
              <w:keepLines w:val="1"/>
              <w:spacing w:after="0" w:before="0" w:line="240" w:lineRule="auto"/>
              <w:ind w:left="0" w:firstLine="0"/>
              <w:rPr>
                <w:sz w:val="20"/>
                <w:szCs w:val="20"/>
              </w:rPr>
            </w:pPr>
            <w:r w:rsidDel="00000000" w:rsidR="00000000" w:rsidRPr="00000000">
              <w:rPr>
                <w:sz w:val="20"/>
                <w:szCs w:val="20"/>
                <w:rtl w:val="0"/>
              </w:rPr>
              <w:t xml:space="preserve">Personal first aid kit</w:t>
            </w:r>
          </w:p>
        </w:tc>
        <w:tc>
          <w:tcPr>
            <w:tcBorders>
              <w:top w:color="000000" w:space="0" w:sz="12" w:val="single"/>
              <w:left w:color="000000" w:space="0" w:sz="0" w:val="nil"/>
              <w:bottom w:color="dddddd" w:space="0" w:sz="8" w:val="dashed"/>
              <w:right w:color="dddddd" w:space="0" w:sz="8" w:val="dashed"/>
            </w:tcBorders>
            <w:tcMar>
              <w:top w:w="80.0" w:type="dxa"/>
              <w:left w:w="80.0" w:type="dxa"/>
              <w:bottom w:w="80.0" w:type="dxa"/>
              <w:right w:w="80.0" w:type="dxa"/>
            </w:tcMar>
            <w:vAlign w:val="top"/>
          </w:tcPr>
          <w:p w:rsidR="00000000" w:rsidDel="00000000" w:rsidP="00000000" w:rsidRDefault="00000000" w:rsidRPr="00000000" w14:paraId="00000072">
            <w:pPr>
              <w:keepLines w:val="1"/>
              <w:spacing w:after="0" w:before="0" w:line="240" w:lineRule="auto"/>
              <w:rPr>
                <w:sz w:val="20"/>
                <w:szCs w:val="20"/>
              </w:rPr>
            </w:pPr>
            <w:r w:rsidDel="00000000" w:rsidR="00000000" w:rsidRPr="00000000">
              <w:rPr>
                <w:sz w:val="20"/>
                <w:szCs w:val="20"/>
                <w:rtl w:val="0"/>
              </w:rPr>
              <w:t xml:space="preserve"> </w:t>
            </w:r>
          </w:p>
        </w:tc>
        <w:tc>
          <w:tcPr>
            <w:tcBorders>
              <w:top w:color="000000" w:space="0" w:sz="12" w:val="single"/>
              <w:left w:color="000000" w:space="0" w:sz="0" w:val="nil"/>
              <w:bottom w:color="dddddd" w:space="0" w:sz="8" w:val="dashed"/>
              <w:right w:color="dddddd" w:space="0" w:sz="8" w:val="dashed"/>
            </w:tcBorders>
            <w:tcMar>
              <w:top w:w="80.0" w:type="dxa"/>
              <w:left w:w="80.0" w:type="dxa"/>
              <w:bottom w:w="80.0" w:type="dxa"/>
              <w:right w:w="80.0" w:type="dxa"/>
            </w:tcMar>
            <w:vAlign w:val="top"/>
          </w:tcPr>
          <w:p w:rsidR="00000000" w:rsidDel="00000000" w:rsidP="00000000" w:rsidRDefault="00000000" w:rsidRPr="00000000" w14:paraId="00000073">
            <w:pPr>
              <w:keepLines w:val="1"/>
              <w:spacing w:after="0" w:before="0" w:line="240" w:lineRule="auto"/>
              <w:rPr>
                <w:sz w:val="20"/>
                <w:szCs w:val="20"/>
              </w:rPr>
            </w:pPr>
            <w:r w:rsidDel="00000000" w:rsidR="00000000" w:rsidRPr="00000000">
              <w:rPr>
                <w:sz w:val="20"/>
                <w:szCs w:val="20"/>
                <w:rtl w:val="0"/>
              </w:rPr>
              <w:t xml:space="preserve"> </w:t>
            </w:r>
          </w:p>
        </w:tc>
      </w:tr>
      <w:tr>
        <w:trPr>
          <w:trHeight w:val="375" w:hRule="atLeast"/>
        </w:trPr>
        <w:tc>
          <w:tcPr>
            <w:tcBorders>
              <w:top w:color="000000" w:space="0" w:sz="0" w:val="nil"/>
              <w:left w:color="dddddd" w:space="0" w:sz="8" w:val="dashed"/>
              <w:bottom w:color="dddddd" w:space="0" w:sz="8" w:val="dashed"/>
              <w:right w:color="dddddd" w:space="0" w:sz="8" w:val="dashed"/>
            </w:tcBorders>
            <w:tcMar>
              <w:top w:w="80.0" w:type="dxa"/>
              <w:left w:w="80.0" w:type="dxa"/>
              <w:bottom w:w="80.0" w:type="dxa"/>
              <w:right w:w="80.0" w:type="dxa"/>
            </w:tcMar>
            <w:vAlign w:val="top"/>
          </w:tcPr>
          <w:p w:rsidR="00000000" w:rsidDel="00000000" w:rsidP="00000000" w:rsidRDefault="00000000" w:rsidRPr="00000000" w14:paraId="00000074">
            <w:pPr>
              <w:keepLines w:val="1"/>
              <w:spacing w:after="0" w:before="0" w:line="240" w:lineRule="auto"/>
              <w:rPr>
                <w:sz w:val="20"/>
                <w:szCs w:val="20"/>
              </w:rPr>
            </w:pPr>
            <w:r w:rsidDel="00000000" w:rsidR="00000000" w:rsidRPr="00000000">
              <w:rPr>
                <w:sz w:val="20"/>
                <w:szCs w:val="20"/>
                <w:rtl w:val="0"/>
              </w:rPr>
              <w:t xml:space="preserve">2</w:t>
            </w:r>
          </w:p>
        </w:tc>
        <w:tc>
          <w:tcPr>
            <w:tcBorders>
              <w:top w:color="000000" w:space="0" w:sz="0" w:val="nil"/>
              <w:left w:color="000000" w:space="0" w:sz="0" w:val="nil"/>
              <w:bottom w:color="dddddd" w:space="0" w:sz="8" w:val="dashed"/>
              <w:right w:color="dddddd" w:space="0" w:sz="8" w:val="dashed"/>
            </w:tcBorders>
            <w:tcMar>
              <w:top w:w="80.0" w:type="dxa"/>
              <w:left w:w="80.0" w:type="dxa"/>
              <w:bottom w:w="80.0" w:type="dxa"/>
              <w:right w:w="80.0" w:type="dxa"/>
            </w:tcMar>
            <w:vAlign w:val="top"/>
          </w:tcPr>
          <w:p w:rsidR="00000000" w:rsidDel="00000000" w:rsidP="00000000" w:rsidRDefault="00000000" w:rsidRPr="00000000" w14:paraId="00000075">
            <w:pPr>
              <w:keepLines w:val="1"/>
              <w:spacing w:after="0" w:before="0" w:line="240" w:lineRule="auto"/>
              <w:rPr>
                <w:sz w:val="20"/>
                <w:szCs w:val="20"/>
              </w:rPr>
            </w:pPr>
            <w:r w:rsidDel="00000000" w:rsidR="00000000" w:rsidRPr="00000000">
              <w:rPr>
                <w:sz w:val="20"/>
                <w:szCs w:val="20"/>
                <w:rtl w:val="0"/>
              </w:rPr>
              <w:t xml:space="preserve">2-5</w:t>
            </w:r>
          </w:p>
        </w:tc>
        <w:tc>
          <w:tcPr>
            <w:tcBorders>
              <w:top w:color="000000" w:space="0" w:sz="0" w:val="nil"/>
              <w:left w:color="000000" w:space="0" w:sz="0" w:val="nil"/>
              <w:bottom w:color="dddddd" w:space="0" w:sz="8" w:val="dashed"/>
              <w:right w:color="dddddd" w:space="0" w:sz="8" w:val="dashed"/>
            </w:tcBorders>
            <w:tcMar>
              <w:top w:w="80.0" w:type="dxa"/>
              <w:left w:w="80.0" w:type="dxa"/>
              <w:bottom w:w="80.0" w:type="dxa"/>
              <w:right w:w="80.0" w:type="dxa"/>
            </w:tcMar>
            <w:vAlign w:val="top"/>
          </w:tcPr>
          <w:p w:rsidR="00000000" w:rsidDel="00000000" w:rsidP="00000000" w:rsidRDefault="00000000" w:rsidRPr="00000000" w14:paraId="00000076">
            <w:pPr>
              <w:keepLines w:val="1"/>
              <w:spacing w:after="0" w:before="0" w:line="240" w:lineRule="auto"/>
              <w:ind w:left="0" w:firstLine="0"/>
              <w:rPr>
                <w:sz w:val="20"/>
                <w:szCs w:val="20"/>
              </w:rPr>
            </w:pPr>
            <w:r w:rsidDel="00000000" w:rsidR="00000000" w:rsidRPr="00000000">
              <w:rPr>
                <w:sz w:val="20"/>
                <w:szCs w:val="20"/>
                <w:rtl w:val="0"/>
              </w:rPr>
              <w:t xml:space="preserve">Level 1 first aid kit</w:t>
            </w:r>
          </w:p>
        </w:tc>
        <w:tc>
          <w:tcPr>
            <w:tcBorders>
              <w:top w:color="000000" w:space="0" w:sz="0" w:val="nil"/>
              <w:left w:color="000000" w:space="0" w:sz="0" w:val="nil"/>
              <w:bottom w:color="dddddd" w:space="0" w:sz="8" w:val="dashed"/>
              <w:right w:color="dddddd" w:space="0" w:sz="8" w:val="dashed"/>
            </w:tcBorders>
            <w:tcMar>
              <w:top w:w="80.0" w:type="dxa"/>
              <w:left w:w="80.0" w:type="dxa"/>
              <w:bottom w:w="80.0" w:type="dxa"/>
              <w:right w:w="80.0" w:type="dxa"/>
            </w:tcMar>
            <w:vAlign w:val="top"/>
          </w:tcPr>
          <w:p w:rsidR="00000000" w:rsidDel="00000000" w:rsidP="00000000" w:rsidRDefault="00000000" w:rsidRPr="00000000" w14:paraId="00000077">
            <w:pPr>
              <w:keepLines w:val="1"/>
              <w:spacing w:after="0" w:before="0" w:line="240" w:lineRule="auto"/>
              <w:rPr>
                <w:sz w:val="20"/>
                <w:szCs w:val="20"/>
              </w:rPr>
            </w:pPr>
            <w:r w:rsidDel="00000000" w:rsidR="00000000" w:rsidRPr="00000000">
              <w:rPr>
                <w:sz w:val="20"/>
                <w:szCs w:val="20"/>
                <w:rtl w:val="0"/>
              </w:rPr>
              <w:t xml:space="preserve">Level 1 certificate</w:t>
            </w:r>
          </w:p>
        </w:tc>
        <w:tc>
          <w:tcPr>
            <w:tcBorders>
              <w:top w:color="000000" w:space="0" w:sz="0" w:val="nil"/>
              <w:left w:color="000000" w:space="0" w:sz="0" w:val="nil"/>
              <w:bottom w:color="dddddd" w:space="0" w:sz="8" w:val="dashed"/>
              <w:right w:color="dddddd" w:space="0" w:sz="8" w:val="dashed"/>
            </w:tcBorders>
            <w:tcMar>
              <w:top w:w="80.0" w:type="dxa"/>
              <w:left w:w="80.0" w:type="dxa"/>
              <w:bottom w:w="80.0" w:type="dxa"/>
              <w:right w:w="80.0" w:type="dxa"/>
            </w:tcMar>
            <w:vAlign w:val="top"/>
          </w:tcPr>
          <w:p w:rsidR="00000000" w:rsidDel="00000000" w:rsidP="00000000" w:rsidRDefault="00000000" w:rsidRPr="00000000" w14:paraId="00000078">
            <w:pPr>
              <w:keepLines w:val="1"/>
              <w:spacing w:after="0" w:before="0" w:line="240" w:lineRule="auto"/>
              <w:rPr>
                <w:sz w:val="20"/>
                <w:szCs w:val="20"/>
              </w:rPr>
            </w:pPr>
            <w:r w:rsidDel="00000000" w:rsidR="00000000" w:rsidRPr="00000000">
              <w:rPr>
                <w:sz w:val="20"/>
                <w:szCs w:val="20"/>
                <w:rtl w:val="0"/>
              </w:rPr>
              <w:t xml:space="preserve"> </w:t>
            </w:r>
          </w:p>
        </w:tc>
      </w:tr>
      <w:tr>
        <w:trPr>
          <w:trHeight w:val="870" w:hRule="atLeast"/>
        </w:trPr>
        <w:tc>
          <w:tcPr>
            <w:tcBorders>
              <w:top w:color="000000" w:space="0" w:sz="0" w:val="nil"/>
              <w:left w:color="dddddd" w:space="0" w:sz="8" w:val="dashed"/>
              <w:bottom w:color="dddddd" w:space="0" w:sz="8" w:val="dashed"/>
              <w:right w:color="dddddd" w:space="0" w:sz="8" w:val="dashed"/>
            </w:tcBorders>
            <w:tcMar>
              <w:top w:w="80.0" w:type="dxa"/>
              <w:left w:w="80.0" w:type="dxa"/>
              <w:bottom w:w="80.0" w:type="dxa"/>
              <w:right w:w="80.0" w:type="dxa"/>
            </w:tcMar>
            <w:vAlign w:val="top"/>
          </w:tcPr>
          <w:p w:rsidR="00000000" w:rsidDel="00000000" w:rsidP="00000000" w:rsidRDefault="00000000" w:rsidRPr="00000000" w14:paraId="00000079">
            <w:pPr>
              <w:keepLines w:val="1"/>
              <w:spacing w:after="0" w:before="0" w:line="240" w:lineRule="auto"/>
              <w:rPr>
                <w:sz w:val="20"/>
                <w:szCs w:val="20"/>
              </w:rPr>
            </w:pPr>
            <w:r w:rsidDel="00000000" w:rsidR="00000000" w:rsidRPr="00000000">
              <w:rPr>
                <w:sz w:val="20"/>
                <w:szCs w:val="20"/>
                <w:rtl w:val="0"/>
              </w:rPr>
              <w:t xml:space="preserve">3</w:t>
            </w:r>
          </w:p>
        </w:tc>
        <w:tc>
          <w:tcPr>
            <w:tcBorders>
              <w:top w:color="000000" w:space="0" w:sz="0" w:val="nil"/>
              <w:left w:color="000000" w:space="0" w:sz="0" w:val="nil"/>
              <w:bottom w:color="dddddd" w:space="0" w:sz="8" w:val="dashed"/>
              <w:right w:color="dddddd" w:space="0" w:sz="8" w:val="dashed"/>
            </w:tcBorders>
            <w:tcMar>
              <w:top w:w="80.0" w:type="dxa"/>
              <w:left w:w="80.0" w:type="dxa"/>
              <w:bottom w:w="80.0" w:type="dxa"/>
              <w:right w:w="80.0" w:type="dxa"/>
            </w:tcMar>
            <w:vAlign w:val="top"/>
          </w:tcPr>
          <w:p w:rsidR="00000000" w:rsidDel="00000000" w:rsidP="00000000" w:rsidRDefault="00000000" w:rsidRPr="00000000" w14:paraId="0000007A">
            <w:pPr>
              <w:keepLines w:val="1"/>
              <w:spacing w:after="0" w:before="0" w:line="240" w:lineRule="auto"/>
              <w:rPr>
                <w:sz w:val="20"/>
                <w:szCs w:val="20"/>
              </w:rPr>
            </w:pPr>
            <w:r w:rsidDel="00000000" w:rsidR="00000000" w:rsidRPr="00000000">
              <w:rPr>
                <w:sz w:val="20"/>
                <w:szCs w:val="20"/>
                <w:rtl w:val="0"/>
              </w:rPr>
              <w:t xml:space="preserve">6-15</w:t>
            </w:r>
          </w:p>
        </w:tc>
        <w:tc>
          <w:tcPr>
            <w:tcBorders>
              <w:top w:color="000000" w:space="0" w:sz="0" w:val="nil"/>
              <w:left w:color="000000" w:space="0" w:sz="0" w:val="nil"/>
              <w:bottom w:color="dddddd" w:space="0" w:sz="8" w:val="dashed"/>
              <w:right w:color="dddddd" w:space="0" w:sz="8" w:val="dashed"/>
            </w:tcBorders>
            <w:tcMar>
              <w:top w:w="80.0" w:type="dxa"/>
              <w:left w:w="80.0" w:type="dxa"/>
              <w:bottom w:w="80.0" w:type="dxa"/>
              <w:right w:w="80.0" w:type="dxa"/>
            </w:tcMar>
            <w:vAlign w:val="top"/>
          </w:tcPr>
          <w:p w:rsidR="00000000" w:rsidDel="00000000" w:rsidP="00000000" w:rsidRDefault="00000000" w:rsidRPr="00000000" w14:paraId="0000007B">
            <w:pPr>
              <w:keepLines w:val="1"/>
              <w:spacing w:after="0" w:before="0" w:line="240" w:lineRule="auto"/>
              <w:ind w:left="0" w:firstLine="0"/>
              <w:rPr>
                <w:sz w:val="20"/>
                <w:szCs w:val="20"/>
              </w:rPr>
            </w:pPr>
            <w:r w:rsidDel="00000000" w:rsidR="00000000" w:rsidRPr="00000000">
              <w:rPr>
                <w:sz w:val="20"/>
                <w:szCs w:val="20"/>
                <w:rtl w:val="0"/>
              </w:rPr>
              <w:t xml:space="preserve">-Level 1 first aid kit</w:t>
            </w:r>
          </w:p>
          <w:p w:rsidR="00000000" w:rsidDel="00000000" w:rsidP="00000000" w:rsidRDefault="00000000" w:rsidRPr="00000000" w14:paraId="0000007C">
            <w:pPr>
              <w:keepLines w:val="1"/>
              <w:spacing w:after="0" w:before="0" w:line="240" w:lineRule="auto"/>
              <w:ind w:left="0" w:firstLine="0"/>
              <w:rPr>
                <w:sz w:val="20"/>
                <w:szCs w:val="20"/>
              </w:rPr>
            </w:pPr>
            <w:r w:rsidDel="00000000" w:rsidR="00000000" w:rsidRPr="00000000">
              <w:rPr>
                <w:sz w:val="20"/>
                <w:szCs w:val="20"/>
                <w:rtl w:val="0"/>
              </w:rPr>
              <w:t xml:space="preserve">-ETV equipment</w:t>
            </w:r>
          </w:p>
        </w:tc>
        <w:tc>
          <w:tcPr>
            <w:tcBorders>
              <w:top w:color="000000" w:space="0" w:sz="0" w:val="nil"/>
              <w:left w:color="000000" w:space="0" w:sz="0" w:val="nil"/>
              <w:bottom w:color="dddddd" w:space="0" w:sz="8" w:val="dashed"/>
              <w:right w:color="dddddd" w:space="0" w:sz="8" w:val="dashed"/>
            </w:tcBorders>
            <w:tcMar>
              <w:top w:w="80.0" w:type="dxa"/>
              <w:left w:w="80.0" w:type="dxa"/>
              <w:bottom w:w="80.0" w:type="dxa"/>
              <w:right w:w="80.0" w:type="dxa"/>
            </w:tcMar>
            <w:vAlign w:val="top"/>
          </w:tcPr>
          <w:p w:rsidR="00000000" w:rsidDel="00000000" w:rsidP="00000000" w:rsidRDefault="00000000" w:rsidRPr="00000000" w14:paraId="0000007D">
            <w:pPr>
              <w:keepLines w:val="1"/>
              <w:spacing w:after="0" w:before="0" w:line="240" w:lineRule="auto"/>
              <w:rPr>
                <w:sz w:val="20"/>
                <w:szCs w:val="20"/>
              </w:rPr>
            </w:pPr>
            <w:r w:rsidDel="00000000" w:rsidR="00000000" w:rsidRPr="00000000">
              <w:rPr>
                <w:sz w:val="20"/>
                <w:szCs w:val="20"/>
                <w:rtl w:val="0"/>
              </w:rPr>
              <w:t xml:space="preserve">Level 1 certificate with Transportation Endorsement</w:t>
            </w:r>
          </w:p>
        </w:tc>
        <w:tc>
          <w:tcPr>
            <w:tcBorders>
              <w:top w:color="000000" w:space="0" w:sz="0" w:val="nil"/>
              <w:left w:color="000000" w:space="0" w:sz="0" w:val="nil"/>
              <w:bottom w:color="dddddd" w:space="0" w:sz="8" w:val="dashed"/>
              <w:right w:color="dddddd" w:space="0" w:sz="8" w:val="dashed"/>
            </w:tcBorders>
            <w:tcMar>
              <w:top w:w="80.0" w:type="dxa"/>
              <w:left w:w="80.0" w:type="dxa"/>
              <w:bottom w:w="80.0" w:type="dxa"/>
              <w:right w:w="80.0" w:type="dxa"/>
            </w:tcMar>
            <w:vAlign w:val="top"/>
          </w:tcPr>
          <w:p w:rsidR="00000000" w:rsidDel="00000000" w:rsidP="00000000" w:rsidRDefault="00000000" w:rsidRPr="00000000" w14:paraId="0000007E">
            <w:pPr>
              <w:keepLines w:val="1"/>
              <w:spacing w:after="0" w:before="0" w:line="240" w:lineRule="auto"/>
              <w:rPr>
                <w:sz w:val="20"/>
                <w:szCs w:val="20"/>
              </w:rPr>
            </w:pPr>
            <w:r w:rsidDel="00000000" w:rsidR="00000000" w:rsidRPr="00000000">
              <w:rPr>
                <w:sz w:val="20"/>
                <w:szCs w:val="20"/>
                <w:rtl w:val="0"/>
              </w:rPr>
              <w:t xml:space="preserve"> </w:t>
            </w:r>
          </w:p>
        </w:tc>
      </w:tr>
      <w:tr>
        <w:trPr>
          <w:trHeight w:val="900" w:hRule="atLeast"/>
        </w:trPr>
        <w:tc>
          <w:tcPr>
            <w:tcBorders>
              <w:top w:color="000000" w:space="0" w:sz="0" w:val="nil"/>
              <w:left w:color="dddddd" w:space="0" w:sz="8" w:val="dashed"/>
              <w:bottom w:color="dddddd" w:space="0" w:sz="8" w:val="dashed"/>
              <w:right w:color="dddddd" w:space="0" w:sz="8" w:val="dashed"/>
            </w:tcBorders>
            <w:tcMar>
              <w:top w:w="80.0" w:type="dxa"/>
              <w:left w:w="80.0" w:type="dxa"/>
              <w:bottom w:w="80.0" w:type="dxa"/>
              <w:right w:w="80.0" w:type="dxa"/>
            </w:tcMar>
            <w:vAlign w:val="top"/>
          </w:tcPr>
          <w:p w:rsidR="00000000" w:rsidDel="00000000" w:rsidP="00000000" w:rsidRDefault="00000000" w:rsidRPr="00000000" w14:paraId="0000007F">
            <w:pPr>
              <w:keepLines w:val="1"/>
              <w:spacing w:after="0" w:before="0" w:line="240" w:lineRule="auto"/>
              <w:rPr>
                <w:sz w:val="20"/>
                <w:szCs w:val="20"/>
              </w:rPr>
            </w:pPr>
            <w:r w:rsidDel="00000000" w:rsidR="00000000" w:rsidRPr="00000000">
              <w:rPr>
                <w:sz w:val="20"/>
                <w:szCs w:val="20"/>
                <w:rtl w:val="0"/>
              </w:rPr>
              <w:t xml:space="preserve">4</w:t>
            </w:r>
          </w:p>
        </w:tc>
        <w:tc>
          <w:tcPr>
            <w:tcBorders>
              <w:top w:color="000000" w:space="0" w:sz="0" w:val="nil"/>
              <w:left w:color="000000" w:space="0" w:sz="0" w:val="nil"/>
              <w:bottom w:color="dddddd" w:space="0" w:sz="8" w:val="dashed"/>
              <w:right w:color="dddddd" w:space="0" w:sz="8" w:val="dashed"/>
            </w:tcBorders>
            <w:tcMar>
              <w:top w:w="80.0" w:type="dxa"/>
              <w:left w:w="80.0" w:type="dxa"/>
              <w:bottom w:w="80.0" w:type="dxa"/>
              <w:right w:w="80.0" w:type="dxa"/>
            </w:tcMar>
            <w:vAlign w:val="top"/>
          </w:tcPr>
          <w:p w:rsidR="00000000" w:rsidDel="00000000" w:rsidP="00000000" w:rsidRDefault="00000000" w:rsidRPr="00000000" w14:paraId="00000080">
            <w:pPr>
              <w:keepLines w:val="1"/>
              <w:spacing w:after="0" w:before="0" w:line="240" w:lineRule="auto"/>
              <w:rPr>
                <w:sz w:val="20"/>
                <w:szCs w:val="20"/>
              </w:rPr>
            </w:pPr>
            <w:r w:rsidDel="00000000" w:rsidR="00000000" w:rsidRPr="00000000">
              <w:rPr>
                <w:sz w:val="20"/>
                <w:szCs w:val="20"/>
                <w:rtl w:val="0"/>
              </w:rPr>
              <w:t xml:space="preserve">16-50</w:t>
            </w:r>
          </w:p>
          <w:p w:rsidR="00000000" w:rsidDel="00000000" w:rsidP="00000000" w:rsidRDefault="00000000" w:rsidRPr="00000000" w14:paraId="00000081">
            <w:pPr>
              <w:keepLines w:val="1"/>
              <w:spacing w:after="0" w:before="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dddddd" w:space="0" w:sz="8" w:val="dashed"/>
              <w:right w:color="dddddd" w:space="0" w:sz="8" w:val="dashed"/>
            </w:tcBorders>
            <w:tcMar>
              <w:top w:w="80.0" w:type="dxa"/>
              <w:left w:w="80.0" w:type="dxa"/>
              <w:bottom w:w="80.0" w:type="dxa"/>
              <w:right w:w="80.0" w:type="dxa"/>
            </w:tcMar>
            <w:vAlign w:val="top"/>
          </w:tcPr>
          <w:p w:rsidR="00000000" w:rsidDel="00000000" w:rsidP="00000000" w:rsidRDefault="00000000" w:rsidRPr="00000000" w14:paraId="00000082">
            <w:pPr>
              <w:keepLines w:val="1"/>
              <w:spacing w:after="0" w:before="0" w:line="240" w:lineRule="auto"/>
              <w:ind w:left="0" w:firstLine="0"/>
              <w:rPr>
                <w:sz w:val="20"/>
                <w:szCs w:val="20"/>
              </w:rPr>
            </w:pPr>
            <w:r w:rsidDel="00000000" w:rsidR="00000000" w:rsidRPr="00000000">
              <w:rPr>
                <w:sz w:val="20"/>
                <w:szCs w:val="20"/>
                <w:rtl w:val="0"/>
              </w:rPr>
              <w:t xml:space="preserve">-Level 3 first aid kit</w:t>
            </w:r>
          </w:p>
          <w:p w:rsidR="00000000" w:rsidDel="00000000" w:rsidP="00000000" w:rsidRDefault="00000000" w:rsidRPr="00000000" w14:paraId="00000083">
            <w:pPr>
              <w:keepLines w:val="1"/>
              <w:spacing w:after="0" w:before="0" w:line="240" w:lineRule="auto"/>
              <w:ind w:left="0" w:firstLine="0"/>
              <w:rPr>
                <w:sz w:val="20"/>
                <w:szCs w:val="20"/>
              </w:rPr>
            </w:pPr>
            <w:r w:rsidDel="00000000" w:rsidR="00000000" w:rsidRPr="00000000">
              <w:rPr>
                <w:sz w:val="20"/>
                <w:szCs w:val="20"/>
                <w:rtl w:val="0"/>
              </w:rPr>
              <w:t xml:space="preserve">-Dressing station</w:t>
            </w:r>
          </w:p>
          <w:p w:rsidR="00000000" w:rsidDel="00000000" w:rsidP="00000000" w:rsidRDefault="00000000" w:rsidRPr="00000000" w14:paraId="00000084">
            <w:pPr>
              <w:keepLines w:val="1"/>
              <w:spacing w:after="0" w:before="0" w:line="240" w:lineRule="auto"/>
              <w:ind w:left="0" w:firstLine="0"/>
              <w:rPr>
                <w:sz w:val="20"/>
                <w:szCs w:val="20"/>
              </w:rPr>
            </w:pPr>
            <w:r w:rsidDel="00000000" w:rsidR="00000000" w:rsidRPr="00000000">
              <w:rPr>
                <w:sz w:val="20"/>
                <w:szCs w:val="20"/>
                <w:rtl w:val="0"/>
              </w:rPr>
              <w:t xml:space="preserve">-ETV equipment</w:t>
            </w:r>
          </w:p>
        </w:tc>
        <w:tc>
          <w:tcPr>
            <w:tcBorders>
              <w:top w:color="000000" w:space="0" w:sz="0" w:val="nil"/>
              <w:left w:color="000000" w:space="0" w:sz="0" w:val="nil"/>
              <w:bottom w:color="dddddd" w:space="0" w:sz="8" w:val="dashed"/>
              <w:right w:color="dddddd" w:space="0" w:sz="8" w:val="dashed"/>
            </w:tcBorders>
            <w:tcMar>
              <w:top w:w="80.0" w:type="dxa"/>
              <w:left w:w="80.0" w:type="dxa"/>
              <w:bottom w:w="80.0" w:type="dxa"/>
              <w:right w:w="80.0" w:type="dxa"/>
            </w:tcMar>
            <w:vAlign w:val="top"/>
          </w:tcPr>
          <w:p w:rsidR="00000000" w:rsidDel="00000000" w:rsidP="00000000" w:rsidRDefault="00000000" w:rsidRPr="00000000" w14:paraId="00000085">
            <w:pPr>
              <w:keepLines w:val="1"/>
              <w:spacing w:after="0" w:before="0" w:line="240" w:lineRule="auto"/>
              <w:rPr>
                <w:sz w:val="20"/>
                <w:szCs w:val="20"/>
              </w:rPr>
            </w:pPr>
            <w:r w:rsidDel="00000000" w:rsidR="00000000" w:rsidRPr="00000000">
              <w:rPr>
                <w:sz w:val="20"/>
                <w:szCs w:val="20"/>
                <w:rtl w:val="0"/>
              </w:rPr>
              <w:t xml:space="preserve">Level 3 certificate</w:t>
            </w:r>
          </w:p>
        </w:tc>
        <w:tc>
          <w:tcPr>
            <w:tcBorders>
              <w:top w:color="000000" w:space="0" w:sz="0" w:val="nil"/>
              <w:left w:color="000000" w:space="0" w:sz="0" w:val="nil"/>
              <w:bottom w:color="dddddd" w:space="0" w:sz="8" w:val="dashed"/>
              <w:right w:color="dddddd" w:space="0" w:sz="8" w:val="dashed"/>
            </w:tcBorders>
            <w:tcMar>
              <w:top w:w="80.0" w:type="dxa"/>
              <w:left w:w="80.0" w:type="dxa"/>
              <w:bottom w:w="80.0" w:type="dxa"/>
              <w:right w:w="80.0" w:type="dxa"/>
            </w:tcMar>
            <w:vAlign w:val="top"/>
          </w:tcPr>
          <w:p w:rsidR="00000000" w:rsidDel="00000000" w:rsidP="00000000" w:rsidRDefault="00000000" w:rsidRPr="00000000" w14:paraId="00000086">
            <w:pPr>
              <w:keepLines w:val="1"/>
              <w:spacing w:after="0" w:before="0" w:line="240" w:lineRule="auto"/>
              <w:rPr>
                <w:sz w:val="20"/>
                <w:szCs w:val="20"/>
              </w:rPr>
            </w:pPr>
            <w:r w:rsidDel="00000000" w:rsidR="00000000" w:rsidRPr="00000000">
              <w:rPr>
                <w:sz w:val="20"/>
                <w:szCs w:val="20"/>
                <w:rtl w:val="0"/>
              </w:rPr>
              <w:t xml:space="preserve">ETV</w:t>
            </w:r>
          </w:p>
        </w:tc>
      </w:tr>
      <w:tr>
        <w:trPr>
          <w:trHeight w:val="870" w:hRule="atLeast"/>
        </w:trPr>
        <w:tc>
          <w:tcPr>
            <w:tcBorders>
              <w:top w:color="000000" w:space="0" w:sz="0" w:val="nil"/>
              <w:left w:color="dddddd" w:space="0" w:sz="8" w:val="dashed"/>
              <w:bottom w:color="dddddd" w:space="0" w:sz="8" w:val="dashed"/>
              <w:right w:color="dddddd" w:space="0" w:sz="8" w:val="dashed"/>
            </w:tcBorders>
            <w:tcMar>
              <w:top w:w="80.0" w:type="dxa"/>
              <w:left w:w="80.0" w:type="dxa"/>
              <w:bottom w:w="80.0" w:type="dxa"/>
              <w:right w:w="80.0" w:type="dxa"/>
            </w:tcMar>
            <w:vAlign w:val="top"/>
          </w:tcPr>
          <w:p w:rsidR="00000000" w:rsidDel="00000000" w:rsidP="00000000" w:rsidRDefault="00000000" w:rsidRPr="00000000" w14:paraId="00000087">
            <w:pPr>
              <w:keepLines w:val="1"/>
              <w:spacing w:after="0" w:before="0" w:line="240" w:lineRule="auto"/>
              <w:rPr>
                <w:sz w:val="20"/>
                <w:szCs w:val="20"/>
              </w:rPr>
            </w:pPr>
            <w:r w:rsidDel="00000000" w:rsidR="00000000" w:rsidRPr="00000000">
              <w:rPr>
                <w:sz w:val="20"/>
                <w:szCs w:val="20"/>
                <w:rtl w:val="0"/>
              </w:rPr>
              <w:t xml:space="preserve">5</w:t>
            </w:r>
          </w:p>
        </w:tc>
        <w:tc>
          <w:tcPr>
            <w:tcBorders>
              <w:top w:color="000000" w:space="0" w:sz="0" w:val="nil"/>
              <w:left w:color="000000" w:space="0" w:sz="0" w:val="nil"/>
              <w:bottom w:color="dddddd" w:space="0" w:sz="8" w:val="dashed"/>
              <w:right w:color="dddddd" w:space="0" w:sz="8" w:val="dashed"/>
            </w:tcBorders>
            <w:tcMar>
              <w:top w:w="80.0" w:type="dxa"/>
              <w:left w:w="80.0" w:type="dxa"/>
              <w:bottom w:w="80.0" w:type="dxa"/>
              <w:right w:w="80.0" w:type="dxa"/>
            </w:tcMar>
            <w:vAlign w:val="top"/>
          </w:tcPr>
          <w:p w:rsidR="00000000" w:rsidDel="00000000" w:rsidP="00000000" w:rsidRDefault="00000000" w:rsidRPr="00000000" w14:paraId="00000088">
            <w:pPr>
              <w:keepLines w:val="1"/>
              <w:spacing w:after="0" w:before="0" w:line="240" w:lineRule="auto"/>
              <w:rPr>
                <w:sz w:val="20"/>
                <w:szCs w:val="20"/>
              </w:rPr>
            </w:pPr>
            <w:r w:rsidDel="00000000" w:rsidR="00000000" w:rsidRPr="00000000">
              <w:rPr>
                <w:sz w:val="20"/>
                <w:szCs w:val="20"/>
                <w:rtl w:val="0"/>
              </w:rPr>
              <w:t xml:space="preserve">51-100</w:t>
            </w:r>
          </w:p>
        </w:tc>
        <w:tc>
          <w:tcPr>
            <w:tcBorders>
              <w:top w:color="000000" w:space="0" w:sz="0" w:val="nil"/>
              <w:left w:color="000000" w:space="0" w:sz="0" w:val="nil"/>
              <w:bottom w:color="dddddd" w:space="0" w:sz="8" w:val="dashed"/>
              <w:right w:color="dddddd" w:space="0" w:sz="8" w:val="dashed"/>
            </w:tcBorders>
            <w:tcMar>
              <w:top w:w="80.0" w:type="dxa"/>
              <w:left w:w="80.0" w:type="dxa"/>
              <w:bottom w:w="80.0" w:type="dxa"/>
              <w:right w:w="80.0" w:type="dxa"/>
            </w:tcMar>
            <w:vAlign w:val="top"/>
          </w:tcPr>
          <w:p w:rsidR="00000000" w:rsidDel="00000000" w:rsidP="00000000" w:rsidRDefault="00000000" w:rsidRPr="00000000" w14:paraId="00000089">
            <w:pPr>
              <w:keepLines w:val="1"/>
              <w:spacing w:after="0" w:before="0" w:line="240" w:lineRule="auto"/>
              <w:ind w:left="0" w:firstLine="0"/>
              <w:rPr>
                <w:sz w:val="20"/>
                <w:szCs w:val="20"/>
              </w:rPr>
            </w:pPr>
            <w:r w:rsidDel="00000000" w:rsidR="00000000" w:rsidRPr="00000000">
              <w:rPr>
                <w:sz w:val="20"/>
                <w:szCs w:val="20"/>
                <w:rtl w:val="0"/>
              </w:rPr>
              <w:t xml:space="preserve">-Level 3 first aid kit</w:t>
            </w:r>
          </w:p>
          <w:p w:rsidR="00000000" w:rsidDel="00000000" w:rsidP="00000000" w:rsidRDefault="00000000" w:rsidRPr="00000000" w14:paraId="0000008A">
            <w:pPr>
              <w:keepLines w:val="1"/>
              <w:spacing w:after="0" w:before="0" w:line="240" w:lineRule="auto"/>
              <w:ind w:left="0" w:firstLine="0"/>
              <w:rPr>
                <w:sz w:val="20"/>
                <w:szCs w:val="20"/>
              </w:rPr>
            </w:pPr>
            <w:r w:rsidDel="00000000" w:rsidR="00000000" w:rsidRPr="00000000">
              <w:rPr>
                <w:sz w:val="20"/>
                <w:szCs w:val="20"/>
                <w:rtl w:val="0"/>
              </w:rPr>
              <w:t xml:space="preserve">-First aid room</w:t>
            </w:r>
          </w:p>
          <w:p w:rsidR="00000000" w:rsidDel="00000000" w:rsidP="00000000" w:rsidRDefault="00000000" w:rsidRPr="00000000" w14:paraId="0000008B">
            <w:pPr>
              <w:keepLines w:val="1"/>
              <w:spacing w:after="0" w:before="0" w:line="240" w:lineRule="auto"/>
              <w:ind w:left="0" w:firstLine="0"/>
              <w:rPr>
                <w:sz w:val="20"/>
                <w:szCs w:val="20"/>
              </w:rPr>
            </w:pPr>
            <w:r w:rsidDel="00000000" w:rsidR="00000000" w:rsidRPr="00000000">
              <w:rPr>
                <w:sz w:val="20"/>
                <w:szCs w:val="20"/>
                <w:rtl w:val="0"/>
              </w:rPr>
              <w:t xml:space="preserve">-ETV equipment</w:t>
            </w:r>
          </w:p>
        </w:tc>
        <w:tc>
          <w:tcPr>
            <w:tcBorders>
              <w:top w:color="000000" w:space="0" w:sz="0" w:val="nil"/>
              <w:left w:color="000000" w:space="0" w:sz="0" w:val="nil"/>
              <w:bottom w:color="dddddd" w:space="0" w:sz="8" w:val="dashed"/>
              <w:right w:color="dddddd" w:space="0" w:sz="8" w:val="dashed"/>
            </w:tcBorders>
            <w:tcMar>
              <w:top w:w="80.0" w:type="dxa"/>
              <w:left w:w="80.0" w:type="dxa"/>
              <w:bottom w:w="80.0" w:type="dxa"/>
              <w:right w:w="80.0" w:type="dxa"/>
            </w:tcMar>
            <w:vAlign w:val="top"/>
          </w:tcPr>
          <w:p w:rsidR="00000000" w:rsidDel="00000000" w:rsidP="00000000" w:rsidRDefault="00000000" w:rsidRPr="00000000" w14:paraId="0000008C">
            <w:pPr>
              <w:keepLines w:val="1"/>
              <w:spacing w:after="0" w:before="0" w:line="240" w:lineRule="auto"/>
              <w:rPr>
                <w:sz w:val="20"/>
                <w:szCs w:val="20"/>
              </w:rPr>
            </w:pPr>
            <w:r w:rsidDel="00000000" w:rsidR="00000000" w:rsidRPr="00000000">
              <w:rPr>
                <w:sz w:val="20"/>
                <w:szCs w:val="20"/>
                <w:rtl w:val="0"/>
              </w:rPr>
              <w:t xml:space="preserve">Level 3 certificate</w:t>
            </w:r>
          </w:p>
        </w:tc>
        <w:tc>
          <w:tcPr>
            <w:tcBorders>
              <w:top w:color="000000" w:space="0" w:sz="0" w:val="nil"/>
              <w:left w:color="000000" w:space="0" w:sz="0" w:val="nil"/>
              <w:bottom w:color="dddddd" w:space="0" w:sz="8" w:val="dashed"/>
              <w:right w:color="dddddd" w:space="0" w:sz="8" w:val="dashed"/>
            </w:tcBorders>
            <w:tcMar>
              <w:top w:w="80.0" w:type="dxa"/>
              <w:left w:w="80.0" w:type="dxa"/>
              <w:bottom w:w="80.0" w:type="dxa"/>
              <w:right w:w="80.0" w:type="dxa"/>
            </w:tcMar>
            <w:vAlign w:val="top"/>
          </w:tcPr>
          <w:p w:rsidR="00000000" w:rsidDel="00000000" w:rsidP="00000000" w:rsidRDefault="00000000" w:rsidRPr="00000000" w14:paraId="0000008D">
            <w:pPr>
              <w:keepLines w:val="1"/>
              <w:spacing w:after="0" w:before="0" w:line="240" w:lineRule="auto"/>
              <w:rPr>
                <w:sz w:val="20"/>
                <w:szCs w:val="20"/>
              </w:rPr>
            </w:pPr>
            <w:r w:rsidDel="00000000" w:rsidR="00000000" w:rsidRPr="00000000">
              <w:rPr>
                <w:sz w:val="20"/>
                <w:szCs w:val="20"/>
                <w:rtl w:val="0"/>
              </w:rPr>
              <w:t xml:space="preserve">ETV</w:t>
            </w:r>
          </w:p>
        </w:tc>
      </w:tr>
      <w:tr>
        <w:trPr>
          <w:trHeight w:val="855" w:hRule="atLeast"/>
        </w:trPr>
        <w:tc>
          <w:tcPr>
            <w:tcBorders>
              <w:top w:color="000000" w:space="0" w:sz="0" w:val="nil"/>
              <w:left w:color="dddddd" w:space="0" w:sz="8" w:val="dashed"/>
              <w:bottom w:color="dddddd" w:space="0" w:sz="8" w:val="dashed"/>
              <w:right w:color="dddddd" w:space="0" w:sz="8" w:val="dashed"/>
            </w:tcBorders>
            <w:tcMar>
              <w:top w:w="80.0" w:type="dxa"/>
              <w:left w:w="80.0" w:type="dxa"/>
              <w:bottom w:w="80.0" w:type="dxa"/>
              <w:right w:w="80.0" w:type="dxa"/>
            </w:tcMar>
            <w:vAlign w:val="top"/>
          </w:tcPr>
          <w:p w:rsidR="00000000" w:rsidDel="00000000" w:rsidP="00000000" w:rsidRDefault="00000000" w:rsidRPr="00000000" w14:paraId="0000008E">
            <w:pPr>
              <w:keepLines w:val="1"/>
              <w:spacing w:after="0" w:before="0" w:line="240" w:lineRule="auto"/>
              <w:rPr>
                <w:sz w:val="20"/>
                <w:szCs w:val="20"/>
              </w:rPr>
            </w:pPr>
            <w:r w:rsidDel="00000000" w:rsidR="00000000" w:rsidRPr="00000000">
              <w:rPr>
                <w:sz w:val="20"/>
                <w:szCs w:val="20"/>
                <w:rtl w:val="0"/>
              </w:rPr>
              <w:t xml:space="preserve">6</w:t>
            </w:r>
          </w:p>
        </w:tc>
        <w:tc>
          <w:tcPr>
            <w:tcBorders>
              <w:top w:color="000000" w:space="0" w:sz="0" w:val="nil"/>
              <w:left w:color="000000" w:space="0" w:sz="0" w:val="nil"/>
              <w:bottom w:color="dddddd" w:space="0" w:sz="8" w:val="dashed"/>
              <w:right w:color="dddddd" w:space="0" w:sz="8" w:val="dashed"/>
            </w:tcBorders>
            <w:tcMar>
              <w:top w:w="80.0" w:type="dxa"/>
              <w:left w:w="80.0" w:type="dxa"/>
              <w:bottom w:w="80.0" w:type="dxa"/>
              <w:right w:w="80.0" w:type="dxa"/>
            </w:tcMar>
            <w:vAlign w:val="top"/>
          </w:tcPr>
          <w:p w:rsidR="00000000" w:rsidDel="00000000" w:rsidP="00000000" w:rsidRDefault="00000000" w:rsidRPr="00000000" w14:paraId="0000008F">
            <w:pPr>
              <w:keepLines w:val="1"/>
              <w:spacing w:after="0" w:before="0" w:line="240" w:lineRule="auto"/>
              <w:rPr>
                <w:sz w:val="20"/>
                <w:szCs w:val="20"/>
              </w:rPr>
            </w:pPr>
            <w:r w:rsidDel="00000000" w:rsidR="00000000" w:rsidRPr="00000000">
              <w:rPr>
                <w:sz w:val="20"/>
                <w:szCs w:val="20"/>
                <w:rtl w:val="0"/>
              </w:rPr>
              <w:t xml:space="preserve">101-300</w:t>
            </w:r>
          </w:p>
        </w:tc>
        <w:tc>
          <w:tcPr>
            <w:tcBorders>
              <w:top w:color="000000" w:space="0" w:sz="0" w:val="nil"/>
              <w:left w:color="000000" w:space="0" w:sz="0" w:val="nil"/>
              <w:bottom w:color="dddddd" w:space="0" w:sz="8" w:val="dashed"/>
              <w:right w:color="dddddd" w:space="0" w:sz="8" w:val="dashed"/>
            </w:tcBorders>
            <w:tcMar>
              <w:top w:w="80.0" w:type="dxa"/>
              <w:left w:w="80.0" w:type="dxa"/>
              <w:bottom w:w="80.0" w:type="dxa"/>
              <w:right w:w="80.0" w:type="dxa"/>
            </w:tcMar>
            <w:vAlign w:val="top"/>
          </w:tcPr>
          <w:p w:rsidR="00000000" w:rsidDel="00000000" w:rsidP="00000000" w:rsidRDefault="00000000" w:rsidRPr="00000000" w14:paraId="00000090">
            <w:pPr>
              <w:keepLines w:val="1"/>
              <w:spacing w:after="0" w:before="0" w:line="240" w:lineRule="auto"/>
              <w:ind w:left="0" w:firstLine="0"/>
              <w:rPr>
                <w:sz w:val="20"/>
                <w:szCs w:val="20"/>
              </w:rPr>
            </w:pPr>
            <w:r w:rsidDel="00000000" w:rsidR="00000000" w:rsidRPr="00000000">
              <w:rPr>
                <w:sz w:val="20"/>
                <w:szCs w:val="20"/>
                <w:rtl w:val="0"/>
              </w:rPr>
              <w:t xml:space="preserve">-Level 3 first aid kit</w:t>
            </w:r>
          </w:p>
          <w:p w:rsidR="00000000" w:rsidDel="00000000" w:rsidP="00000000" w:rsidRDefault="00000000" w:rsidRPr="00000000" w14:paraId="00000091">
            <w:pPr>
              <w:keepLines w:val="1"/>
              <w:spacing w:after="0" w:before="0" w:line="240" w:lineRule="auto"/>
              <w:ind w:left="0" w:firstLine="0"/>
              <w:rPr>
                <w:sz w:val="20"/>
                <w:szCs w:val="20"/>
              </w:rPr>
            </w:pPr>
            <w:r w:rsidDel="00000000" w:rsidR="00000000" w:rsidRPr="00000000">
              <w:rPr>
                <w:sz w:val="20"/>
                <w:szCs w:val="20"/>
                <w:rtl w:val="0"/>
              </w:rPr>
              <w:t xml:space="preserve">-First aid room</w:t>
            </w:r>
          </w:p>
          <w:p w:rsidR="00000000" w:rsidDel="00000000" w:rsidP="00000000" w:rsidRDefault="00000000" w:rsidRPr="00000000" w14:paraId="00000092">
            <w:pPr>
              <w:keepLines w:val="1"/>
              <w:spacing w:after="0" w:before="0" w:line="240" w:lineRule="auto"/>
              <w:ind w:left="0" w:firstLine="0"/>
              <w:rPr>
                <w:sz w:val="20"/>
                <w:szCs w:val="20"/>
              </w:rPr>
            </w:pPr>
            <w:r w:rsidDel="00000000" w:rsidR="00000000" w:rsidRPr="00000000">
              <w:rPr>
                <w:sz w:val="20"/>
                <w:szCs w:val="20"/>
                <w:rtl w:val="0"/>
              </w:rPr>
              <w:t xml:space="preserve">-Industrial ambulance equipment</w:t>
            </w:r>
          </w:p>
        </w:tc>
        <w:tc>
          <w:tcPr>
            <w:tcBorders>
              <w:top w:color="000000" w:space="0" w:sz="0" w:val="nil"/>
              <w:left w:color="000000" w:space="0" w:sz="0" w:val="nil"/>
              <w:bottom w:color="dddddd" w:space="0" w:sz="8" w:val="dashed"/>
              <w:right w:color="dddddd" w:space="0" w:sz="8" w:val="dashed"/>
            </w:tcBorders>
            <w:tcMar>
              <w:top w:w="80.0" w:type="dxa"/>
              <w:left w:w="80.0" w:type="dxa"/>
              <w:bottom w:w="80.0" w:type="dxa"/>
              <w:right w:w="80.0" w:type="dxa"/>
            </w:tcMar>
            <w:vAlign w:val="top"/>
          </w:tcPr>
          <w:p w:rsidR="00000000" w:rsidDel="00000000" w:rsidP="00000000" w:rsidRDefault="00000000" w:rsidRPr="00000000" w14:paraId="00000093">
            <w:pPr>
              <w:keepLines w:val="1"/>
              <w:spacing w:after="0" w:before="0" w:line="240" w:lineRule="auto"/>
              <w:rPr>
                <w:sz w:val="20"/>
                <w:szCs w:val="20"/>
              </w:rPr>
            </w:pPr>
            <w:r w:rsidDel="00000000" w:rsidR="00000000" w:rsidRPr="00000000">
              <w:rPr>
                <w:sz w:val="20"/>
                <w:szCs w:val="20"/>
                <w:rtl w:val="0"/>
              </w:rPr>
              <w:t xml:space="preserve">Level 3 certificate</w:t>
            </w:r>
          </w:p>
        </w:tc>
        <w:tc>
          <w:tcPr>
            <w:tcBorders>
              <w:top w:color="000000" w:space="0" w:sz="0" w:val="nil"/>
              <w:left w:color="000000" w:space="0" w:sz="0" w:val="nil"/>
              <w:bottom w:color="dddddd" w:space="0" w:sz="8" w:val="dashed"/>
              <w:right w:color="dddddd" w:space="0" w:sz="8" w:val="dashed"/>
            </w:tcBorders>
            <w:tcMar>
              <w:top w:w="80.0" w:type="dxa"/>
              <w:left w:w="80.0" w:type="dxa"/>
              <w:bottom w:w="80.0" w:type="dxa"/>
              <w:right w:w="80.0" w:type="dxa"/>
            </w:tcMar>
            <w:vAlign w:val="top"/>
          </w:tcPr>
          <w:p w:rsidR="00000000" w:rsidDel="00000000" w:rsidP="00000000" w:rsidRDefault="00000000" w:rsidRPr="00000000" w14:paraId="00000094">
            <w:pPr>
              <w:keepLines w:val="1"/>
              <w:spacing w:after="0" w:before="0" w:line="240" w:lineRule="auto"/>
              <w:rPr>
                <w:sz w:val="20"/>
                <w:szCs w:val="20"/>
              </w:rPr>
            </w:pPr>
            <w:r w:rsidDel="00000000" w:rsidR="00000000" w:rsidRPr="00000000">
              <w:rPr>
                <w:sz w:val="20"/>
                <w:szCs w:val="20"/>
                <w:rtl w:val="0"/>
              </w:rPr>
              <w:t xml:space="preserve">Industrial ambulance</w:t>
            </w:r>
          </w:p>
        </w:tc>
      </w:tr>
      <w:tr>
        <w:trPr>
          <w:trHeight w:val="855" w:hRule="atLeast"/>
        </w:trPr>
        <w:tc>
          <w:tcPr>
            <w:tcBorders>
              <w:top w:color="000000" w:space="0" w:sz="0" w:val="nil"/>
              <w:left w:color="dddddd" w:space="0" w:sz="8" w:val="dashed"/>
              <w:bottom w:color="000000" w:space="0" w:sz="12" w:val="single"/>
              <w:right w:color="dddddd" w:space="0" w:sz="8" w:val="dashed"/>
            </w:tcBorders>
            <w:tcMar>
              <w:top w:w="80.0" w:type="dxa"/>
              <w:left w:w="80.0" w:type="dxa"/>
              <w:bottom w:w="80.0" w:type="dxa"/>
              <w:right w:w="80.0" w:type="dxa"/>
            </w:tcMar>
            <w:vAlign w:val="top"/>
          </w:tcPr>
          <w:p w:rsidR="00000000" w:rsidDel="00000000" w:rsidP="00000000" w:rsidRDefault="00000000" w:rsidRPr="00000000" w14:paraId="00000095">
            <w:pPr>
              <w:keepLines w:val="1"/>
              <w:spacing w:after="0" w:before="0" w:line="240" w:lineRule="auto"/>
              <w:rPr>
                <w:sz w:val="20"/>
                <w:szCs w:val="20"/>
              </w:rPr>
            </w:pPr>
            <w:r w:rsidDel="00000000" w:rsidR="00000000" w:rsidRPr="00000000">
              <w:rPr>
                <w:sz w:val="20"/>
                <w:szCs w:val="20"/>
                <w:rtl w:val="0"/>
              </w:rPr>
              <w:t xml:space="preserve">7</w:t>
            </w:r>
          </w:p>
        </w:tc>
        <w:tc>
          <w:tcPr>
            <w:tcBorders>
              <w:top w:color="000000" w:space="0" w:sz="0" w:val="nil"/>
              <w:left w:color="000000" w:space="0" w:sz="0" w:val="nil"/>
              <w:bottom w:color="000000" w:space="0" w:sz="12" w:val="single"/>
              <w:right w:color="dddddd" w:space="0" w:sz="8" w:val="dashed"/>
            </w:tcBorders>
            <w:tcMar>
              <w:top w:w="80.0" w:type="dxa"/>
              <w:left w:w="80.0" w:type="dxa"/>
              <w:bottom w:w="80.0" w:type="dxa"/>
              <w:right w:w="80.0" w:type="dxa"/>
            </w:tcMar>
            <w:vAlign w:val="top"/>
          </w:tcPr>
          <w:p w:rsidR="00000000" w:rsidDel="00000000" w:rsidP="00000000" w:rsidRDefault="00000000" w:rsidRPr="00000000" w14:paraId="00000096">
            <w:pPr>
              <w:keepLines w:val="1"/>
              <w:spacing w:after="0" w:before="0" w:line="240" w:lineRule="auto"/>
              <w:rPr>
                <w:sz w:val="20"/>
                <w:szCs w:val="20"/>
              </w:rPr>
            </w:pPr>
            <w:r w:rsidDel="00000000" w:rsidR="00000000" w:rsidRPr="00000000">
              <w:rPr>
                <w:sz w:val="20"/>
                <w:szCs w:val="20"/>
                <w:rtl w:val="0"/>
              </w:rPr>
              <w:t xml:space="preserve">301 or more</w:t>
            </w:r>
          </w:p>
        </w:tc>
        <w:tc>
          <w:tcPr>
            <w:tcBorders>
              <w:top w:color="000000" w:space="0" w:sz="0" w:val="nil"/>
              <w:left w:color="000000" w:space="0" w:sz="0" w:val="nil"/>
              <w:bottom w:color="000000" w:space="0" w:sz="12" w:val="single"/>
              <w:right w:color="dddddd" w:space="0" w:sz="8" w:val="dashed"/>
            </w:tcBorders>
            <w:tcMar>
              <w:top w:w="80.0" w:type="dxa"/>
              <w:left w:w="80.0" w:type="dxa"/>
              <w:bottom w:w="80.0" w:type="dxa"/>
              <w:right w:w="80.0" w:type="dxa"/>
            </w:tcMar>
            <w:vAlign w:val="top"/>
          </w:tcPr>
          <w:p w:rsidR="00000000" w:rsidDel="00000000" w:rsidP="00000000" w:rsidRDefault="00000000" w:rsidRPr="00000000" w14:paraId="00000097">
            <w:pPr>
              <w:keepLines w:val="1"/>
              <w:spacing w:after="0" w:before="0" w:line="240" w:lineRule="auto"/>
              <w:ind w:left="0" w:firstLine="0"/>
              <w:rPr>
                <w:sz w:val="20"/>
                <w:szCs w:val="20"/>
              </w:rPr>
            </w:pPr>
            <w:r w:rsidDel="00000000" w:rsidR="00000000" w:rsidRPr="00000000">
              <w:rPr>
                <w:sz w:val="20"/>
                <w:szCs w:val="20"/>
                <w:rtl w:val="0"/>
              </w:rPr>
              <w:t xml:space="preserve">-Level 3 first aid kit</w:t>
            </w:r>
          </w:p>
          <w:p w:rsidR="00000000" w:rsidDel="00000000" w:rsidP="00000000" w:rsidRDefault="00000000" w:rsidRPr="00000000" w14:paraId="00000098">
            <w:pPr>
              <w:keepLines w:val="1"/>
              <w:spacing w:after="0" w:before="0" w:line="240" w:lineRule="auto"/>
              <w:ind w:left="0" w:firstLine="0"/>
              <w:rPr>
                <w:sz w:val="20"/>
                <w:szCs w:val="20"/>
              </w:rPr>
            </w:pPr>
            <w:r w:rsidDel="00000000" w:rsidR="00000000" w:rsidRPr="00000000">
              <w:rPr>
                <w:sz w:val="20"/>
                <w:szCs w:val="20"/>
                <w:rtl w:val="0"/>
              </w:rPr>
              <w:t xml:space="preserve">-First aid room</w:t>
            </w:r>
          </w:p>
          <w:p w:rsidR="00000000" w:rsidDel="00000000" w:rsidP="00000000" w:rsidRDefault="00000000" w:rsidRPr="00000000" w14:paraId="00000099">
            <w:pPr>
              <w:keepLines w:val="1"/>
              <w:spacing w:after="0" w:before="0" w:line="240" w:lineRule="auto"/>
              <w:ind w:left="0" w:firstLine="0"/>
              <w:rPr>
                <w:sz w:val="20"/>
                <w:szCs w:val="20"/>
              </w:rPr>
            </w:pPr>
            <w:r w:rsidDel="00000000" w:rsidR="00000000" w:rsidRPr="00000000">
              <w:rPr>
                <w:sz w:val="20"/>
                <w:szCs w:val="20"/>
                <w:rtl w:val="0"/>
              </w:rPr>
              <w:t xml:space="preserve">-Industrial ambulance equipment</w:t>
            </w:r>
          </w:p>
        </w:tc>
        <w:tc>
          <w:tcPr>
            <w:tcBorders>
              <w:top w:color="000000" w:space="0" w:sz="0" w:val="nil"/>
              <w:left w:color="000000" w:space="0" w:sz="0" w:val="nil"/>
              <w:bottom w:color="000000" w:space="0" w:sz="12" w:val="single"/>
              <w:right w:color="dddddd" w:space="0" w:sz="8" w:val="dashed"/>
            </w:tcBorders>
            <w:tcMar>
              <w:top w:w="80.0" w:type="dxa"/>
              <w:left w:w="80.0" w:type="dxa"/>
              <w:bottom w:w="80.0" w:type="dxa"/>
              <w:right w:w="80.0" w:type="dxa"/>
            </w:tcMar>
            <w:vAlign w:val="top"/>
          </w:tcPr>
          <w:p w:rsidR="00000000" w:rsidDel="00000000" w:rsidP="00000000" w:rsidRDefault="00000000" w:rsidRPr="00000000" w14:paraId="0000009A">
            <w:pPr>
              <w:keepLines w:val="1"/>
              <w:spacing w:after="0" w:before="0" w:line="240" w:lineRule="auto"/>
              <w:rPr>
                <w:sz w:val="20"/>
                <w:szCs w:val="20"/>
              </w:rPr>
            </w:pPr>
            <w:r w:rsidDel="00000000" w:rsidR="00000000" w:rsidRPr="00000000">
              <w:rPr>
                <w:sz w:val="20"/>
                <w:szCs w:val="20"/>
                <w:rtl w:val="0"/>
              </w:rPr>
              <w:t xml:space="preserve">2 attendants, each with Level 3 certificates</w:t>
            </w:r>
          </w:p>
        </w:tc>
        <w:tc>
          <w:tcPr>
            <w:tcBorders>
              <w:top w:color="000000" w:space="0" w:sz="0" w:val="nil"/>
              <w:left w:color="000000" w:space="0" w:sz="0" w:val="nil"/>
              <w:bottom w:color="000000" w:space="0" w:sz="12" w:val="single"/>
              <w:right w:color="dddddd" w:space="0" w:sz="8" w:val="dashed"/>
            </w:tcBorders>
            <w:tcMar>
              <w:top w:w="80.0" w:type="dxa"/>
              <w:left w:w="80.0" w:type="dxa"/>
              <w:bottom w:w="80.0" w:type="dxa"/>
              <w:right w:w="80.0" w:type="dxa"/>
            </w:tcMar>
            <w:vAlign w:val="top"/>
          </w:tcPr>
          <w:p w:rsidR="00000000" w:rsidDel="00000000" w:rsidP="00000000" w:rsidRDefault="00000000" w:rsidRPr="00000000" w14:paraId="0000009B">
            <w:pPr>
              <w:keepLines w:val="1"/>
              <w:spacing w:after="0" w:before="0" w:line="240" w:lineRule="auto"/>
              <w:rPr>
                <w:sz w:val="20"/>
                <w:szCs w:val="20"/>
              </w:rPr>
            </w:pPr>
            <w:r w:rsidDel="00000000" w:rsidR="00000000" w:rsidRPr="00000000">
              <w:rPr>
                <w:sz w:val="20"/>
                <w:szCs w:val="20"/>
                <w:rtl w:val="0"/>
              </w:rPr>
              <w:t xml:space="preserve">Industrial ambulance</w:t>
            </w:r>
          </w:p>
        </w:tc>
      </w:tr>
    </w:tbl>
    <w:p w:rsidR="00000000" w:rsidDel="00000000" w:rsidP="00000000" w:rsidRDefault="00000000" w:rsidRPr="00000000" w14:paraId="0000009C">
      <w:pPr>
        <w:keepLines w:val="1"/>
        <w:spacing w:after="240" w:before="240" w:line="240" w:lineRule="auto"/>
        <w:rPr/>
      </w:pPr>
      <w:r w:rsidDel="00000000" w:rsidR="00000000" w:rsidRPr="00000000">
        <w:rPr>
          <w:rtl w:val="0"/>
        </w:rPr>
        <w:t xml:space="preserve"> </w:t>
      </w:r>
    </w:p>
    <w:p w:rsidR="00000000" w:rsidDel="00000000" w:rsidP="00000000" w:rsidRDefault="00000000" w:rsidRPr="00000000" w14:paraId="0000009D">
      <w:pPr>
        <w:keepLines w:val="1"/>
        <w:spacing w:after="240" w:before="240" w:line="240" w:lineRule="auto"/>
        <w:rPr>
          <w:b w:val="1"/>
        </w:rPr>
      </w:pPr>
      <w:r w:rsidDel="00000000" w:rsidR="00000000" w:rsidRPr="00000000">
        <w:rPr>
          <w:rtl w:val="0"/>
        </w:rPr>
        <w:t xml:space="preserve">There is nothing to say that faculty and students can’t take wilderness first aid. It would be beneficial for faculty and students to take wilderness first aid training, but it is not a requirement if we are looking at it from a WorkSafeBC perspective. This course would be taken in addition to whatever the OFA requirements are for that specific collection.</w:t>
      </w:r>
      <w:r w:rsidDel="00000000" w:rsidR="00000000" w:rsidRPr="00000000">
        <w:rPr>
          <w:rtl w:val="0"/>
        </w:rPr>
      </w:r>
    </w:p>
    <w:p w:rsidR="00000000" w:rsidDel="00000000" w:rsidP="00000000" w:rsidRDefault="00000000" w:rsidRPr="00000000" w14:paraId="0000009E">
      <w:pPr>
        <w:keepLines w:val="1"/>
        <w:spacing w:line="240" w:lineRule="auto"/>
        <w:rPr/>
      </w:pPr>
      <w:r w:rsidDel="00000000" w:rsidR="00000000" w:rsidRPr="00000000">
        <w:rPr>
          <w:rtl w:val="0"/>
        </w:rPr>
      </w:r>
    </w:p>
    <w:sectPr>
      <w:headerReference r:id="rId4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F">
    <w:pPr>
      <w:rPr/>
    </w:pPr>
    <w:r w:rsidDel="00000000" w:rsidR="00000000" w:rsidRPr="00000000">
      <w:rPr>
        <w:rtl w:val="0"/>
      </w:rPr>
      <w:t xml:space="preserve">Local Safety Team</w:t>
    </w:r>
  </w:p>
  <w:p w:rsidR="00000000" w:rsidDel="00000000" w:rsidP="00000000" w:rsidRDefault="00000000" w:rsidRPr="00000000" w14:paraId="000000A0">
    <w:pPr>
      <w:rPr/>
    </w:pPr>
    <w:r w:rsidDel="00000000" w:rsidR="00000000" w:rsidRPr="00000000">
      <w:rPr>
        <w:rtl w:val="0"/>
      </w:rPr>
      <w:t xml:space="preserve">Last Updated: 04-2021</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240" w:lineRule="auto"/>
    </w:pPr>
    <w:rPr>
      <w:b w:val="1"/>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40" Type="http://schemas.openxmlformats.org/officeDocument/2006/relationships/hyperlink" Target="https://worksitesafety.ca/product/training/online/violence-harassment-workers/?gclid=Cj0KCQjwyN-DBhCDARIsAFOELTlAzRrPtMiZ1-FYcm3317yPHxsForulG9cvs5Bl4WJxBpeZ2uLzLJoaAlvHEALw_wcB" TargetMode="External"/><Relationship Id="rId20" Type="http://schemas.openxmlformats.org/officeDocument/2006/relationships/hyperlink" Target="https://www.youtube.com/watch?v=VDgBY2PbnO4" TargetMode="External"/><Relationship Id="rId42" Type="http://schemas.openxmlformats.org/officeDocument/2006/relationships/hyperlink" Target="https://equity.ubc.ca/how-we-can-help/training-and-education/custom-workshops-training/" TargetMode="External"/><Relationship Id="rId41" Type="http://schemas.openxmlformats.org/officeDocument/2006/relationships/hyperlink" Target="https://www.amssasc.ca/education/workshops-available/" TargetMode="External"/><Relationship Id="rId22" Type="http://schemas.openxmlformats.org/officeDocument/2006/relationships/hyperlink" Target="https://www.canadasafetytraining.com/ProductDetails.aspx?ProductID=208" TargetMode="External"/><Relationship Id="rId44" Type="http://schemas.openxmlformats.org/officeDocument/2006/relationships/hyperlink" Target="https://www.preprints.org/manuscript/202008.0021/v1" TargetMode="External"/><Relationship Id="rId21" Type="http://schemas.openxmlformats.org/officeDocument/2006/relationships/hyperlink" Target="https://www.canadasafetytraining.com/ProductDetails.aspx?ProductID=208" TargetMode="External"/><Relationship Id="rId43" Type="http://schemas.openxmlformats.org/officeDocument/2006/relationships/hyperlink" Target="https://serc.carleton.edu/advancegeo/resources/field_work.html" TargetMode="External"/><Relationship Id="rId24" Type="http://schemas.openxmlformats.org/officeDocument/2006/relationships/hyperlink" Target="https://www.thinkingdriver.com/" TargetMode="External"/><Relationship Id="rId46" Type="http://schemas.openxmlformats.org/officeDocument/2006/relationships/header" Target="header1.xml"/><Relationship Id="rId23" Type="http://schemas.openxmlformats.org/officeDocument/2006/relationships/hyperlink" Target="https://www.bearscare.ca/contact-us" TargetMode="External"/><Relationship Id="rId45" Type="http://schemas.openxmlformats.org/officeDocument/2006/relationships/hyperlink" Target="https://www.eoas.ubc.ca/about/safety/eoas-local-safety-tea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ja.ca/English/Pages/default.aspx" TargetMode="External"/><Relationship Id="rId26" Type="http://schemas.openxmlformats.org/officeDocument/2006/relationships/hyperlink" Target="https://www.pacificrimsafety.ca/programs/h2s-alive-enform/" TargetMode="External"/><Relationship Id="rId25" Type="http://schemas.openxmlformats.org/officeDocument/2006/relationships/hyperlink" Target="https://www.rescuecanada.ca/shop/occupational-helicopter-safety-training-online-awareness/" TargetMode="External"/><Relationship Id="rId28" Type="http://schemas.openxmlformats.org/officeDocument/2006/relationships/hyperlink" Target="https://themountainschool.com/program/ast-1-mt-seymour-2018/" TargetMode="External"/><Relationship Id="rId27" Type="http://schemas.openxmlformats.org/officeDocument/2006/relationships/hyperlink" Target="https://avysavvy.avalanche.ca/" TargetMode="External"/><Relationship Id="rId5" Type="http://schemas.openxmlformats.org/officeDocument/2006/relationships/styles" Target="styles.xml"/><Relationship Id="rId6" Type="http://schemas.openxmlformats.org/officeDocument/2006/relationships/hyperlink" Target="https://vancouverfirstaid.ca/about/locations/ubc/" TargetMode="External"/><Relationship Id="rId29" Type="http://schemas.openxmlformats.org/officeDocument/2006/relationships/hyperlink" Target="https://www.grousemountain.com/products/avalanche-skills-training-level-1" TargetMode="External"/><Relationship Id="rId7" Type="http://schemas.openxmlformats.org/officeDocument/2006/relationships/hyperlink" Target="https://vancouverfirstaid.ca/about/locations/ubc/" TargetMode="External"/><Relationship Id="rId8" Type="http://schemas.openxmlformats.org/officeDocument/2006/relationships/hyperlink" Target="https://www.redcross.ca/training-and-certification" TargetMode="External"/><Relationship Id="rId31" Type="http://schemas.openxmlformats.org/officeDocument/2006/relationships/hyperlink" Target="https://themountainschool.com/program/crevasse-rescue-2020/" TargetMode="External"/><Relationship Id="rId30" Type="http://schemas.openxmlformats.org/officeDocument/2006/relationships/hyperlink" Target="https://altusmountainguides.com/avalanche/ast-1/" TargetMode="External"/><Relationship Id="rId11" Type="http://schemas.openxmlformats.org/officeDocument/2006/relationships/hyperlink" Target="https://wildernessfirstaid.ca/" TargetMode="External"/><Relationship Id="rId33" Type="http://schemas.openxmlformats.org/officeDocument/2006/relationships/hyperlink" Target="https://themountainschool.com/program/custom-alpine-guiding/" TargetMode="External"/><Relationship Id="rId10" Type="http://schemas.openxmlformats.org/officeDocument/2006/relationships/hyperlink" Target="https://wildernessfirstaid.ca/" TargetMode="External"/><Relationship Id="rId32" Type="http://schemas.openxmlformats.org/officeDocument/2006/relationships/hyperlink" Target="https://altusmountainguides.com/mountaineering-learn/glacier-travel-and-crevasse-rescue-course/" TargetMode="External"/><Relationship Id="rId13" Type="http://schemas.openxmlformats.org/officeDocument/2006/relationships/hyperlink" Target="https://themountainschool.com/product-category/wilderness-first-aid/" TargetMode="External"/><Relationship Id="rId35" Type="http://schemas.openxmlformats.org/officeDocument/2006/relationships/hyperlink" Target="https://www.ihollaback.org" TargetMode="External"/><Relationship Id="rId12" Type="http://schemas.openxmlformats.org/officeDocument/2006/relationships/hyperlink" Target="https://themountainschool.com/product-category/wilderness-first-aid/" TargetMode="External"/><Relationship Id="rId34" Type="http://schemas.openxmlformats.org/officeDocument/2006/relationships/hyperlink" Target="https://wpl.ubc.ca/browse/srs" TargetMode="External"/><Relationship Id="rId15" Type="http://schemas.openxmlformats.org/officeDocument/2006/relationships/hyperlink" Target="https://www.redcross.ca/training-and-certification/course-descriptions/first-aid-at-home-courses/wilderness-remote-first-aid-program" TargetMode="External"/><Relationship Id="rId37" Type="http://schemas.openxmlformats.org/officeDocument/2006/relationships/hyperlink" Target="http://fieldworkinitiative.org" TargetMode="External"/><Relationship Id="rId14" Type="http://schemas.openxmlformats.org/officeDocument/2006/relationships/hyperlink" Target="https://www.wildernessfirstaidtraining.ca/" TargetMode="External"/><Relationship Id="rId36" Type="http://schemas.openxmlformats.org/officeDocument/2006/relationships/hyperlink" Target="https://www.youtube.com/watch?v=mJ2FUh_uZeM" TargetMode="External"/><Relationship Id="rId17" Type="http://schemas.openxmlformats.org/officeDocument/2006/relationships/hyperlink" Target="https://www.bcforestsafe.org/files/Bear%20Safety%20Resource%20Package.pdf" TargetMode="External"/><Relationship Id="rId39" Type="http://schemas.openxmlformats.org/officeDocument/2006/relationships/hyperlink" Target="https://www.crisisprevention.com/en-CA/Blog/De-escalation-Tips" TargetMode="External"/><Relationship Id="rId16" Type="http://schemas.openxmlformats.org/officeDocument/2006/relationships/hyperlink" Target="https://www.bcforestsafe.org/files/Bear%20Safety%20Resource%20Package.pdf" TargetMode="External"/><Relationship Id="rId38" Type="http://schemas.openxmlformats.org/officeDocument/2006/relationships/hyperlink" Target="https://www.metoomining.com/training.html" TargetMode="External"/><Relationship Id="rId19" Type="http://schemas.openxmlformats.org/officeDocument/2006/relationships/hyperlink" Target="https://www.youtube.com/watch?v=aIvpLzHiCrg" TargetMode="External"/><Relationship Id="rId18" Type="http://schemas.openxmlformats.org/officeDocument/2006/relationships/hyperlink" Target="https://www.youtube.com/watch?v=aIvpLzHiC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